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FDB" w:rsidRDefault="009C4FDB" w:rsidP="009C4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РЕПУБЛИКА СРБИЈА</w:t>
      </w:r>
    </w:p>
    <w:p w:rsidR="009C4FDB" w:rsidRDefault="009C4FDB" w:rsidP="009C4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ОПШТИНА КРУПАЊ</w:t>
      </w:r>
    </w:p>
    <w:p w:rsidR="009C4FDB" w:rsidRDefault="009C4FDB" w:rsidP="009C4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ОПШТИНСКО ВЕЋЕ</w:t>
      </w:r>
    </w:p>
    <w:p w:rsidR="009C4FDB" w:rsidRPr="00EB76D2" w:rsidRDefault="00411E6C" w:rsidP="009C4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II Број: 110</w:t>
      </w:r>
      <w:r w:rsidR="00992490">
        <w:rPr>
          <w:rFonts w:ascii="Times New Roman" w:eastAsia="Times New Roman" w:hAnsi="Times New Roman"/>
          <w:sz w:val="24"/>
          <w:szCs w:val="24"/>
          <w:lang w:val="sr-Cyrl-CS" w:eastAsia="ar-SA"/>
        </w:rPr>
        <w:t>-10</w:t>
      </w:r>
      <w:r w:rsidR="00EB76D2">
        <w:rPr>
          <w:rFonts w:ascii="Times New Roman" w:eastAsia="Times New Roman" w:hAnsi="Times New Roman"/>
          <w:sz w:val="24"/>
          <w:szCs w:val="24"/>
          <w:lang w:eastAsia="ar-SA"/>
        </w:rPr>
        <w:t>/201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>8</w:t>
      </w:r>
    </w:p>
    <w:p w:rsidR="009C4FDB" w:rsidRDefault="00992490" w:rsidP="009C4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17.08</w:t>
      </w:r>
      <w:r w:rsidR="005E7D41">
        <w:rPr>
          <w:rFonts w:ascii="Times New Roman" w:eastAsia="Times New Roman" w:hAnsi="Times New Roman"/>
          <w:sz w:val="24"/>
          <w:szCs w:val="24"/>
          <w:lang w:val="sr-Cyrl-CS" w:eastAsia="ar-SA"/>
        </w:rPr>
        <w:t>.</w:t>
      </w:r>
      <w:r w:rsidR="009C4FDB">
        <w:rPr>
          <w:rFonts w:ascii="Times New Roman" w:eastAsia="Times New Roman" w:hAnsi="Times New Roman"/>
          <w:sz w:val="24"/>
          <w:szCs w:val="24"/>
          <w:lang w:eastAsia="ar-SA"/>
        </w:rPr>
        <w:t>201</w:t>
      </w:r>
      <w:r w:rsidR="007A5CDD">
        <w:rPr>
          <w:rFonts w:ascii="Times New Roman" w:eastAsia="Times New Roman" w:hAnsi="Times New Roman"/>
          <w:sz w:val="24"/>
          <w:szCs w:val="24"/>
          <w:lang w:eastAsia="ar-SA"/>
        </w:rPr>
        <w:t>8</w:t>
      </w:r>
      <w:r w:rsidR="009C4FDB">
        <w:rPr>
          <w:rFonts w:ascii="Times New Roman" w:eastAsia="Times New Roman" w:hAnsi="Times New Roman"/>
          <w:sz w:val="24"/>
          <w:szCs w:val="24"/>
          <w:lang w:eastAsia="ar-SA"/>
        </w:rPr>
        <w:t>. године</w:t>
      </w:r>
    </w:p>
    <w:p w:rsidR="009C4FDB" w:rsidRDefault="009C4FDB" w:rsidP="009C4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К р у п а њ</w:t>
      </w:r>
    </w:p>
    <w:p w:rsidR="009C4FDB" w:rsidRPr="009C4FDB" w:rsidRDefault="009C4FDB" w:rsidP="009C4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97618" w:rsidRPr="00343956" w:rsidRDefault="00F97618" w:rsidP="000C12F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На основу члана 58. Закона о запосленима у аутономној покрајини и јединицама локалне самоуправе (''Службени гласник РС'' број 21/2016), Уредбе о критеријумима за разврставање радних места и мерилима за опис радних места службеника у аутономним покрајинама </w:t>
      </w:r>
      <w:r w:rsidR="001A7861" w:rsidRPr="00343956">
        <w:rPr>
          <w:rFonts w:ascii="Times New Roman" w:eastAsia="Times New Roman" w:hAnsi="Times New Roman"/>
          <w:sz w:val="24"/>
          <w:szCs w:val="24"/>
          <w:lang w:eastAsia="ar-SA"/>
        </w:rPr>
        <w:t>и јединицама локалне самоуправе („Службени глас</w:t>
      </w:r>
      <w:r w:rsidR="00C16C39"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ник РС“, број 88/2016), 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>Уредбе о критеријумима за разврставање радних места и мерилима за опис радних места намештеника у аутономним покрајинама и јединицама локалне самоуправе (''Службени гласник РС'' број</w:t>
      </w:r>
      <w:r w:rsidR="001A7861"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88/2016), 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као и члана </w:t>
      </w:r>
      <w:r w:rsidR="000C12F9">
        <w:rPr>
          <w:rFonts w:ascii="Times New Roman" w:eastAsia="Times New Roman" w:hAnsi="Times New Roman"/>
          <w:sz w:val="24"/>
          <w:szCs w:val="24"/>
          <w:lang w:eastAsia="ar-SA"/>
        </w:rPr>
        <w:t>36.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Одлуке о организацији Општинске управе општине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4F01E6">
        <w:rPr>
          <w:rFonts w:ascii="Times New Roman" w:eastAsia="Times New Roman" w:hAnsi="Times New Roman"/>
          <w:sz w:val="24"/>
          <w:szCs w:val="24"/>
          <w:lang w:val="sr-Cyrl-CS" w:eastAsia="ar-SA"/>
        </w:rPr>
        <w:t>Крупањ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(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>„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>Службени лист општине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4F01E6">
        <w:rPr>
          <w:rFonts w:ascii="Times New Roman" w:eastAsia="Times New Roman" w:hAnsi="Times New Roman"/>
          <w:sz w:val="24"/>
          <w:szCs w:val="24"/>
          <w:lang w:val="sr-Cyrl-CS" w:eastAsia="ar-SA"/>
        </w:rPr>
        <w:t>Крупањ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>“</w:t>
      </w:r>
      <w:r w:rsidR="00D42A3A">
        <w:rPr>
          <w:rFonts w:ascii="Times New Roman" w:eastAsia="Times New Roman" w:hAnsi="Times New Roman"/>
          <w:sz w:val="24"/>
          <w:szCs w:val="24"/>
          <w:lang w:eastAsia="ar-SA"/>
        </w:rPr>
        <w:t xml:space="preserve"> број 28/16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>,</w:t>
      </w:r>
      <w:r w:rsidR="004055FA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21/17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и 5/18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), Одлуке о </w:t>
      </w:r>
      <w:r w:rsidR="000C12F9">
        <w:rPr>
          <w:rFonts w:ascii="Times New Roman" w:eastAsia="Times New Roman" w:hAnsi="Times New Roman"/>
          <w:sz w:val="24"/>
          <w:szCs w:val="24"/>
          <w:lang w:eastAsia="ar-SA"/>
        </w:rPr>
        <w:t xml:space="preserve">општинском 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>правобр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>анилаштву (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>„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>Службени лист општине</w:t>
      </w:r>
      <w:r w:rsidR="004F01E6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Крупањ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>“</w:t>
      </w:r>
      <w:r w:rsidR="0066492C">
        <w:rPr>
          <w:rFonts w:ascii="Times New Roman" w:eastAsia="Times New Roman" w:hAnsi="Times New Roman"/>
          <w:sz w:val="24"/>
          <w:szCs w:val="24"/>
          <w:lang w:eastAsia="ar-SA"/>
        </w:rPr>
        <w:t xml:space="preserve"> број 16/2014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), </w:t>
      </w:r>
      <w:r w:rsidR="004F01E6">
        <w:rPr>
          <w:rFonts w:ascii="Times New Roman" w:eastAsia="Times New Roman" w:hAnsi="Times New Roman"/>
          <w:sz w:val="24"/>
          <w:szCs w:val="24"/>
          <w:lang w:eastAsia="ar-SA"/>
        </w:rPr>
        <w:t>Општинскo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ве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>ће</w:t>
      </w:r>
      <w:r w:rsidR="00D11A5A">
        <w:rPr>
          <w:rFonts w:ascii="Times New Roman" w:eastAsia="Times New Roman" w:hAnsi="Times New Roman"/>
          <w:sz w:val="24"/>
          <w:szCs w:val="24"/>
          <w:lang w:eastAsia="ar-SA"/>
        </w:rPr>
        <w:t xml:space="preserve"> општине Крупањ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>, на предлог начелника Општин</w:t>
      </w:r>
      <w:r w:rsidR="001A7861" w:rsidRPr="00343956">
        <w:rPr>
          <w:rFonts w:ascii="Times New Roman" w:eastAsia="Times New Roman" w:hAnsi="Times New Roman"/>
          <w:sz w:val="24"/>
          <w:szCs w:val="24"/>
          <w:lang w:eastAsia="ar-SA"/>
        </w:rPr>
        <w:t>ск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>е управе општине</w:t>
      </w:r>
      <w:r w:rsidR="004F01E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4F01E6">
        <w:rPr>
          <w:rFonts w:ascii="Times New Roman" w:eastAsia="Times New Roman" w:hAnsi="Times New Roman"/>
          <w:sz w:val="24"/>
          <w:szCs w:val="24"/>
          <w:lang w:val="sr-Cyrl-CS" w:eastAsia="ar-SA"/>
        </w:rPr>
        <w:t>Крупањ</w:t>
      </w:r>
      <w:r w:rsidR="00411E6C">
        <w:rPr>
          <w:rFonts w:ascii="Times New Roman" w:eastAsia="Times New Roman" w:hAnsi="Times New Roman"/>
          <w:sz w:val="24"/>
          <w:szCs w:val="24"/>
          <w:lang w:eastAsia="ar-SA"/>
        </w:rPr>
        <w:t>, дана</w:t>
      </w:r>
      <w:r w:rsidR="00411E6C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: </w:t>
      </w:r>
      <w:r w:rsidR="00992490">
        <w:rPr>
          <w:rFonts w:ascii="Times New Roman" w:eastAsia="Times New Roman" w:hAnsi="Times New Roman"/>
          <w:sz w:val="24"/>
          <w:szCs w:val="24"/>
          <w:lang w:val="sr-Cyrl-CS" w:eastAsia="ar-SA"/>
        </w:rPr>
        <w:t>17.08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>.2018.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године, усвојило је </w:t>
      </w:r>
    </w:p>
    <w:p w:rsidR="00F97618" w:rsidRPr="00343956" w:rsidRDefault="00F97618" w:rsidP="00F97618">
      <w:pPr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ar-SA"/>
        </w:rPr>
      </w:pPr>
    </w:p>
    <w:p w:rsidR="00F97618" w:rsidRPr="00CC421C" w:rsidRDefault="00EB76D2" w:rsidP="00F9761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ar-SA"/>
        </w:rPr>
      </w:pPr>
      <w:r w:rsidRPr="00CC421C">
        <w:rPr>
          <w:rFonts w:ascii="Times New Roman" w:eastAsia="Times New Roman" w:hAnsi="Times New Roman"/>
          <w:b/>
          <w:sz w:val="24"/>
          <w:szCs w:val="24"/>
          <w:lang w:val="sr-Cyrl-CS" w:eastAsia="ar-SA"/>
        </w:rPr>
        <w:t xml:space="preserve">ИЗМЕНЕ И ДОПУНЕ </w:t>
      </w:r>
      <w:r w:rsidR="00F97618" w:rsidRPr="00CC421C">
        <w:rPr>
          <w:rFonts w:ascii="Times New Roman" w:eastAsia="Times New Roman" w:hAnsi="Times New Roman"/>
          <w:b/>
          <w:sz w:val="24"/>
          <w:szCs w:val="24"/>
          <w:lang w:eastAsia="ar-SA"/>
        </w:rPr>
        <w:t>П Р А В И Л Н И К</w:t>
      </w:r>
      <w:r w:rsidRPr="00CC421C">
        <w:rPr>
          <w:rFonts w:ascii="Times New Roman" w:eastAsia="Times New Roman" w:hAnsi="Times New Roman"/>
          <w:b/>
          <w:sz w:val="24"/>
          <w:szCs w:val="24"/>
          <w:lang w:val="sr-Cyrl-CS" w:eastAsia="ar-SA"/>
        </w:rPr>
        <w:t xml:space="preserve"> А</w:t>
      </w:r>
    </w:p>
    <w:p w:rsidR="00F97618" w:rsidRPr="00CC421C" w:rsidRDefault="00F97618" w:rsidP="00F9761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C421C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 </w:t>
      </w:r>
    </w:p>
    <w:p w:rsidR="000C12F9" w:rsidRDefault="00F97618" w:rsidP="000C12F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>ОРГАНИЗАЦИЈИ  И  СИСТЕМАТИЗАЦИЈИ</w:t>
      </w:r>
      <w:r w:rsidR="001A7861"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РАДНИХ МЕСТА </w:t>
      </w:r>
    </w:p>
    <w:p w:rsidR="00F97618" w:rsidRPr="004F01E6" w:rsidRDefault="00F97618" w:rsidP="000C12F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ar-SA"/>
        </w:rPr>
      </w:pPr>
      <w:r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У </w:t>
      </w:r>
      <w:r w:rsidR="009B2911"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>ОПШТИНСКОЈ</w:t>
      </w:r>
      <w:r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УПРАВИ, </w:t>
      </w:r>
      <w:r w:rsidR="000C12F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КАБИНЕТУ ПРЕДСЕДНИКА ОПШТИНЕ И </w:t>
      </w:r>
      <w:r w:rsidR="00F943D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ОПШТИНСКОМ </w:t>
      </w:r>
      <w:r w:rsidR="000C12F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ПРАВОБРАНИЛАШТВУ </w:t>
      </w:r>
      <w:r w:rsidR="003235F8"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>ОПШТИНЕ</w:t>
      </w:r>
      <w:r w:rsidR="004F01E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4F01E6">
        <w:rPr>
          <w:rFonts w:ascii="Times New Roman" w:eastAsia="Times New Roman" w:hAnsi="Times New Roman"/>
          <w:b/>
          <w:sz w:val="24"/>
          <w:szCs w:val="24"/>
          <w:lang w:val="sr-Cyrl-CS" w:eastAsia="ar-SA"/>
        </w:rPr>
        <w:t>КРУПАЊ</w:t>
      </w:r>
    </w:p>
    <w:p w:rsidR="008557F6" w:rsidRPr="00343956" w:rsidRDefault="008557F6" w:rsidP="009B2911">
      <w:pPr>
        <w:pStyle w:val="ListParagraph"/>
        <w:ind w:left="0"/>
        <w:rPr>
          <w:sz w:val="22"/>
          <w:szCs w:val="22"/>
          <w:lang w:eastAsia="ar-SA"/>
        </w:rPr>
      </w:pPr>
    </w:p>
    <w:p w:rsidR="00F97618" w:rsidRPr="00343956" w:rsidRDefault="00F97618" w:rsidP="009B291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>Члан 1.</w:t>
      </w:r>
    </w:p>
    <w:p w:rsidR="007A5CDD" w:rsidRDefault="00F97618" w:rsidP="005A652B">
      <w:pPr>
        <w:spacing w:after="0" w:line="240" w:lineRule="auto"/>
        <w:jc w:val="both"/>
        <w:rPr>
          <w:b/>
          <w:noProof/>
          <w:lang w:val="sr-Cyrl-CS" w:eastAsia="ar-SA"/>
        </w:rPr>
      </w:pP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EB76D2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У обједињеном Правилнику о организацији и систематизацији радних места у Општинској управи, Кабинету председника општине и Општинском правобранилаштву општине Крупањ (,,Сл. лист </w:t>
      </w:r>
      <w:r w:rsidR="005A274D">
        <w:rPr>
          <w:rFonts w:ascii="Times New Roman" w:eastAsia="Times New Roman" w:hAnsi="Times New Roman"/>
          <w:sz w:val="24"/>
          <w:szCs w:val="24"/>
          <w:lang w:val="sr-Cyrl-CS" w:eastAsia="ar-SA"/>
        </w:rPr>
        <w:t>О</w:t>
      </w:r>
      <w:r w:rsidR="00EB76D2">
        <w:rPr>
          <w:rFonts w:ascii="Times New Roman" w:eastAsia="Times New Roman" w:hAnsi="Times New Roman"/>
          <w:sz w:val="24"/>
          <w:szCs w:val="24"/>
          <w:lang w:val="sr-Cyrl-CS" w:eastAsia="ar-SA"/>
        </w:rPr>
        <w:t>пштине Крупањ“ бр.</w:t>
      </w:r>
      <w:r w:rsidR="005A274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</w:t>
      </w:r>
      <w:r w:rsidR="00EB76D2">
        <w:rPr>
          <w:rFonts w:ascii="Times New Roman" w:eastAsia="Times New Roman" w:hAnsi="Times New Roman"/>
          <w:sz w:val="24"/>
          <w:szCs w:val="24"/>
          <w:lang w:val="sr-Cyrl-CS" w:eastAsia="ar-SA"/>
        </w:rPr>
        <w:t>29/2016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и 28/17</w:t>
      </w:r>
      <w:r w:rsidR="00EB76D2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) мења се члан 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>23</w:t>
      </w:r>
      <w:r w:rsidR="00EB76D2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тачка 3. </w:t>
      </w:r>
      <w:r w:rsidR="00EB76D2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Правилника и  гласи: </w:t>
      </w:r>
      <w:r w:rsidR="005A652B">
        <w:rPr>
          <w:b/>
          <w:noProof/>
          <w:lang w:eastAsia="ar-SA"/>
        </w:rPr>
        <w:t xml:space="preserve">      </w:t>
      </w:r>
    </w:p>
    <w:p w:rsidR="009B2911" w:rsidRPr="007A5CDD" w:rsidRDefault="009B2911" w:rsidP="005A652B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Cyrl-CS" w:eastAsia="ar-SA"/>
        </w:rPr>
      </w:pPr>
    </w:p>
    <w:tbl>
      <w:tblPr>
        <w:tblW w:w="0" w:type="auto"/>
        <w:tblLook w:val="04A0"/>
      </w:tblPr>
      <w:tblGrid>
        <w:gridCol w:w="4625"/>
        <w:gridCol w:w="4618"/>
      </w:tblGrid>
      <w:tr w:rsidR="00E1534E" w:rsidRPr="00343956" w:rsidTr="00992C74">
        <w:tc>
          <w:tcPr>
            <w:tcW w:w="5094" w:type="dxa"/>
          </w:tcPr>
          <w:p w:rsidR="00E1534E" w:rsidRPr="00343956" w:rsidRDefault="00992490" w:rsidP="00E153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Cyrl-CS" w:eastAsia="ar-SA"/>
              </w:rPr>
              <w:t>„</w:t>
            </w:r>
            <w:r w:rsidR="00E1534E">
              <w:rPr>
                <w:rFonts w:ascii="Times New Roman" w:hAnsi="Times New Roman"/>
                <w:b/>
                <w:noProof/>
                <w:sz w:val="24"/>
                <w:szCs w:val="24"/>
                <w:lang w:val="sr-Cyrl-CS" w:eastAsia="ar-SA"/>
              </w:rPr>
              <w:t xml:space="preserve">3. </w:t>
            </w:r>
            <w:r w:rsidR="00E1534E" w:rsidRPr="007A5CDD">
              <w:rPr>
                <w:rFonts w:ascii="Times New Roman" w:hAnsi="Times New Roman"/>
                <w:b/>
                <w:noProof/>
                <w:sz w:val="24"/>
                <w:szCs w:val="24"/>
                <w:lang w:val="sr-Cyrl-CS" w:eastAsia="ar-SA"/>
              </w:rPr>
              <w:t>Руководилац одељења за општу управу, друштвене делатности, послове органа Општине и заједничке послове</w:t>
            </w:r>
          </w:p>
        </w:tc>
        <w:tc>
          <w:tcPr>
            <w:tcW w:w="5094" w:type="dxa"/>
          </w:tcPr>
          <w:p w:rsidR="00E1534E" w:rsidRPr="00343956" w:rsidRDefault="00E1534E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E1534E" w:rsidRPr="00343956" w:rsidTr="00992C74">
        <w:tc>
          <w:tcPr>
            <w:tcW w:w="5094" w:type="dxa"/>
          </w:tcPr>
          <w:p w:rsidR="00E1534E" w:rsidRPr="00343956" w:rsidRDefault="00E1534E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395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Звање: Самостални саветник</w:t>
            </w:r>
          </w:p>
        </w:tc>
        <w:tc>
          <w:tcPr>
            <w:tcW w:w="5094" w:type="dxa"/>
          </w:tcPr>
          <w:p w:rsidR="00E1534E" w:rsidRPr="00343956" w:rsidRDefault="00E1534E" w:rsidP="00992C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4395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број службеника: 1</w:t>
            </w:r>
          </w:p>
        </w:tc>
      </w:tr>
    </w:tbl>
    <w:p w:rsidR="007A5CDD" w:rsidRPr="007A5CDD" w:rsidRDefault="007A5CDD" w:rsidP="005A652B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Cyrl-CS" w:eastAsia="ar-SA"/>
        </w:rPr>
      </w:pPr>
    </w:p>
    <w:p w:rsidR="007A5CDD" w:rsidRDefault="007A5CDD" w:rsidP="005B2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3956">
        <w:rPr>
          <w:rFonts w:ascii="Times New Roman" w:hAnsi="Times New Roman"/>
          <w:b/>
          <w:sz w:val="24"/>
          <w:szCs w:val="24"/>
        </w:rPr>
        <w:t>Опис посла:</w:t>
      </w:r>
      <w:r w:rsidRPr="00343956">
        <w:rPr>
          <w:rFonts w:ascii="Times New Roman" w:hAnsi="Times New Roman"/>
          <w:sz w:val="24"/>
          <w:szCs w:val="24"/>
        </w:rPr>
        <w:t xml:space="preserve"> Руководи, организује и планира рад Одељења, пружа стручна упутства, координира и надзире рад запослених у Одељењу; стара се о законитом, правилном и благовременом обављњу послова у Одељењу; прати и анализира стање у областима из делокруга Одељења и предлаже и планира мере за унапређење стања; стара се о примени закона, стратегија, стратешких докумената и других прописа из делокруга Одељења; прати рад саветодавних и радних тела из области </w:t>
      </w:r>
      <w:r w:rsidR="005B2D23">
        <w:rPr>
          <w:rFonts w:ascii="Times New Roman" w:hAnsi="Times New Roman"/>
          <w:sz w:val="24"/>
          <w:szCs w:val="24"/>
          <w:lang w:val="sr-Cyrl-CS"/>
        </w:rPr>
        <w:t>целог одељења</w:t>
      </w:r>
      <w:r w:rsidRPr="00343956">
        <w:rPr>
          <w:rFonts w:ascii="Times New Roman" w:hAnsi="Times New Roman"/>
          <w:sz w:val="24"/>
          <w:szCs w:val="24"/>
        </w:rPr>
        <w:t>, установа чији је оснивач ЈЛС, спровођење пројеката из ових области, као и развоја интерсекторских услуга; координира рад на припреми  израде нацрта, односно предлога општих и других аката из делокруга Одељења; обједињава и припрема предлоге финансијских планова у поступку доношења одлуке о буџету и прати њено извршење; учествује у припреми плана јавних набавки; решава у првостепеном управном поступку високог нивоа сложености управн</w:t>
      </w:r>
      <w:r w:rsidR="005B2D23">
        <w:rPr>
          <w:rFonts w:ascii="Times New Roman" w:hAnsi="Times New Roman"/>
          <w:sz w:val="24"/>
          <w:szCs w:val="24"/>
        </w:rPr>
        <w:t>е предмете из делокруга Одељења</w:t>
      </w:r>
      <w:r w:rsidRPr="00343956">
        <w:rPr>
          <w:rFonts w:ascii="Times New Roman" w:hAnsi="Times New Roman"/>
          <w:sz w:val="24"/>
          <w:szCs w:val="24"/>
        </w:rPr>
        <w:t xml:space="preserve">; припрема извештаје и друге материјале којима се информишу надлежни органи о раду органа и стању и проблемима у </w:t>
      </w:r>
      <w:r w:rsidR="005B2D23">
        <w:rPr>
          <w:rFonts w:ascii="Times New Roman" w:hAnsi="Times New Roman"/>
          <w:sz w:val="24"/>
          <w:szCs w:val="24"/>
          <w:lang w:val="sr-Cyrl-CS"/>
        </w:rPr>
        <w:t>раду одељења</w:t>
      </w:r>
      <w:r w:rsidRPr="00343956">
        <w:rPr>
          <w:rFonts w:ascii="Times New Roman" w:hAnsi="Times New Roman"/>
          <w:sz w:val="24"/>
          <w:szCs w:val="24"/>
        </w:rPr>
        <w:t xml:space="preserve">; прати и одобрава </w:t>
      </w:r>
      <w:r w:rsidRPr="00343956">
        <w:rPr>
          <w:rFonts w:ascii="Times New Roman" w:hAnsi="Times New Roman"/>
          <w:sz w:val="24"/>
          <w:szCs w:val="24"/>
        </w:rPr>
        <w:lastRenderedPageBreak/>
        <w:t>објављивање информација од јавног значаја из области друштвених делатности; припрема анализе, информације и извештаје из делокруга О</w:t>
      </w:r>
      <w:r w:rsidR="005B2D23">
        <w:rPr>
          <w:rFonts w:ascii="Times New Roman" w:hAnsi="Times New Roman"/>
          <w:sz w:val="24"/>
          <w:szCs w:val="24"/>
        </w:rPr>
        <w:t>дељења</w:t>
      </w:r>
      <w:r w:rsidR="005B2D23">
        <w:rPr>
          <w:rFonts w:ascii="Times New Roman" w:hAnsi="Times New Roman"/>
          <w:sz w:val="24"/>
          <w:szCs w:val="24"/>
          <w:lang w:val="sr-Cyrl-CS"/>
        </w:rPr>
        <w:t xml:space="preserve">; </w:t>
      </w:r>
      <w:r w:rsidR="005B2D23" w:rsidRPr="00343956">
        <w:rPr>
          <w:rFonts w:ascii="Times New Roman" w:eastAsia="Times New Roman" w:hAnsi="Times New Roman"/>
          <w:sz w:val="24"/>
          <w:szCs w:val="24"/>
        </w:rPr>
        <w:t>организује извршавање нормативно-правних по</w:t>
      </w:r>
      <w:r w:rsidR="005B2D23"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слова за потребе органа општине; </w:t>
      </w:r>
      <w:r w:rsidR="005B2D23" w:rsidRPr="00343956">
        <w:rPr>
          <w:rFonts w:ascii="Times New Roman" w:eastAsia="Times New Roman" w:hAnsi="Times New Roman"/>
          <w:sz w:val="24"/>
          <w:szCs w:val="24"/>
        </w:rPr>
        <w:t>стара се о унапређењу рада, побољшању ефикасности  и односа према грађанима и организацијама; стара се о стручном оспособљавању и усавршавању запослених; учествује у раду колегијума руководилаца организационих јединица; присуствује седницама Општинског већа и Скупштине општин</w:t>
      </w:r>
      <w:r w:rsidR="005B2D23">
        <w:rPr>
          <w:rFonts w:ascii="Times New Roman" w:eastAsia="Times New Roman" w:hAnsi="Times New Roman"/>
          <w:sz w:val="24"/>
          <w:szCs w:val="24"/>
          <w:lang w:val="sr-Cyrl-CS"/>
        </w:rPr>
        <w:t>е</w:t>
      </w:r>
      <w:r w:rsidR="005B2D23" w:rsidRPr="00343956">
        <w:rPr>
          <w:rFonts w:ascii="Times New Roman" w:eastAsia="Times New Roman" w:hAnsi="Times New Roman"/>
          <w:sz w:val="24"/>
          <w:szCs w:val="24"/>
        </w:rPr>
        <w:t xml:space="preserve"> у својству овлашћеног известиоца, по позиву; </w:t>
      </w:r>
      <w:r w:rsidR="005B2D23"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с</w:t>
      </w:r>
      <w:r w:rsidR="005B2D23" w:rsidRPr="00343956">
        <w:rPr>
          <w:rFonts w:ascii="Times New Roman" w:eastAsia="Times New Roman" w:hAnsi="Times New Roman"/>
          <w:sz w:val="24"/>
          <w:szCs w:val="24"/>
        </w:rPr>
        <w:t>арађује са другим одељењима у Општинској управи.</w:t>
      </w:r>
    </w:p>
    <w:p w:rsidR="005B2D23" w:rsidRPr="005B2D23" w:rsidRDefault="005B2D23" w:rsidP="005B2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B2D23" w:rsidRDefault="005B2D23" w:rsidP="005B2D23">
      <w:pPr>
        <w:spacing w:after="6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Припрема нацрте општих и појединачних аката које доносе органи Општине Крупањ,</w:t>
      </w:r>
    </w:p>
    <w:p w:rsidR="005B2D23" w:rsidRDefault="005B2D23" w:rsidP="005B2D23">
      <w:pPr>
        <w:spacing w:after="6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прати измене позитивних законских прописа и у складу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4"/>
        </w:rPr>
        <w:t>с тим иницира измене и допуне општих нормативних аката,</w:t>
      </w:r>
    </w:p>
    <w:p w:rsidR="005B2D23" w:rsidRDefault="005B2D23" w:rsidP="005B2D23">
      <w:pPr>
        <w:spacing w:after="6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прати спровођење општих нормативних аката и по потреби иницира измене и допуне истих у циљу постизања што бољих ефеката у примени,</w:t>
      </w:r>
    </w:p>
    <w:p w:rsidR="005B2D23" w:rsidRDefault="005B2D23" w:rsidP="005B2D23">
      <w:pPr>
        <w:spacing w:after="6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помаже запосленима у Општинској управи у тумачењу законских и других прописа,</w:t>
      </w:r>
    </w:p>
    <w:p w:rsidR="005B2D23" w:rsidRDefault="005B2D23" w:rsidP="005B2D23">
      <w:pPr>
        <w:spacing w:after="6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редовно прати законске и друге прописе, умножава их и доставља запосленима у Општинској управи који их примењују у раду,</w:t>
      </w:r>
    </w:p>
    <w:p w:rsidR="005B2D23" w:rsidRDefault="005B2D23" w:rsidP="005B2D23">
      <w:pPr>
        <w:spacing w:after="6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врши стручну обраду другостепених предмета из надлежности општинског већа,</w:t>
      </w:r>
    </w:p>
    <w:p w:rsidR="005B2D23" w:rsidRPr="00B35E55" w:rsidRDefault="005B2D23" w:rsidP="005B2D23">
      <w:pPr>
        <w:spacing w:after="60" w:line="240" w:lineRule="auto"/>
        <w:jc w:val="both"/>
        <w:rPr>
          <w:rFonts w:ascii="Times New Roman" w:hAnsi="Times New Roman"/>
          <w:color w:val="000000"/>
          <w:sz w:val="24"/>
        </w:rPr>
      </w:pPr>
      <w:r w:rsidRPr="00B35E55"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B35E55">
        <w:rPr>
          <w:rFonts w:ascii="Times New Roman" w:hAnsi="Times New Roman"/>
          <w:color w:val="000000"/>
          <w:sz w:val="24"/>
        </w:rPr>
        <w:t>припрема и израђује нацрте појединачних аката у другостепеном поступку</w:t>
      </w:r>
    </w:p>
    <w:p w:rsidR="005B2D23" w:rsidRDefault="005B2D23" w:rsidP="005B2D23">
      <w:pPr>
        <w:spacing w:after="6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учествује у изради нацрта Одлуке о буџету са аспекта сагледавања потреба  за јавним набавкама,</w:t>
      </w:r>
    </w:p>
    <w:p w:rsidR="005B2D23" w:rsidRDefault="005B2D23" w:rsidP="005B2D23">
      <w:pPr>
        <w:spacing w:after="6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координира планирање јавних набавки са буџетским корисницима,</w:t>
      </w:r>
    </w:p>
    <w:p w:rsidR="005B2D23" w:rsidRDefault="005B2D23" w:rsidP="005B2D23">
      <w:pPr>
        <w:spacing w:after="6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координира рад са одговорним лицима за буџет и трезор</w:t>
      </w:r>
    </w:p>
    <w:p w:rsidR="005B2D23" w:rsidRDefault="005B2D23" w:rsidP="005B2D23">
      <w:pPr>
        <w:spacing w:after="6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води поступак јавних набавки за потребе органа Општине и Општинске управе (припрема јавни позив за прикупљање понуда, прикупља понуде, учествује у раду Комисије за јавне набавке као стручно лице за поступак јавних набавки, сачињава извештај и другу документацију везану за одређену јавну набавку, обавештава о додели уговора, непосредно учествује у изради модела уговора и конкурсне документације),</w:t>
      </w:r>
    </w:p>
    <w:p w:rsidR="005B2D23" w:rsidRDefault="005B2D23" w:rsidP="005B2D23">
      <w:pPr>
        <w:spacing w:after="6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води евиденцију о додели јавних набавки и одговоран је за чување документације у вези поступка јавне набавке,</w:t>
      </w:r>
    </w:p>
    <w:p w:rsidR="005B2D23" w:rsidRDefault="005B2D23" w:rsidP="005B2D23">
      <w:pPr>
        <w:spacing w:after="6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одговоран је за чување пословне тајне понуђача,</w:t>
      </w:r>
      <w:r>
        <w:rPr>
          <w:rFonts w:ascii="Times New Roman" w:hAnsi="Times New Roman"/>
          <w:color w:val="000000"/>
          <w:sz w:val="24"/>
        </w:rPr>
        <w:tab/>
      </w:r>
    </w:p>
    <w:p w:rsidR="005B2D23" w:rsidRDefault="005B2D23" w:rsidP="005B2D23">
      <w:pPr>
        <w:spacing w:after="6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дужан је да поступа у складу са  етичким и професионалним стандардима и одговоран је за транспарентност поступка јавних набавки,</w:t>
      </w:r>
    </w:p>
    <w:p w:rsidR="005B2D23" w:rsidRDefault="005B2D23" w:rsidP="005B2D23">
      <w:pPr>
        <w:spacing w:after="6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обавља послове заштите права пацијената на територији ЈЛС по поднетим приговорима пацијената који сматрају да им је ускраћено право на здравствену заштиту или неко од права из области здравствене заштите у здравственој установи, приватној пракси</w:t>
      </w:r>
    </w:p>
    <w:p w:rsidR="005B2D23" w:rsidRDefault="005B2D23" w:rsidP="005B2D23">
      <w:pPr>
        <w:spacing w:after="6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решава по приговору пацијената, пружа информације и савете у вези са правима пацијената</w:t>
      </w:r>
    </w:p>
    <w:p w:rsidR="005B2D23" w:rsidRPr="000135CC" w:rsidRDefault="005B2D23" w:rsidP="005B2D23">
      <w:pPr>
        <w:pStyle w:val="BodyText"/>
        <w:spacing w:after="60"/>
        <w:rPr>
          <w:lang w:val="sr-Cyrl-CS"/>
        </w:rPr>
      </w:pPr>
      <w:r>
        <w:rPr>
          <w:color w:val="000000"/>
        </w:rPr>
        <w:t>- обавља и друге послове по налогу Начелника Општинске управе и непосредног руководиоца.</w:t>
      </w:r>
      <w:r>
        <w:rPr>
          <w:color w:val="000000"/>
        </w:rPr>
        <w:tab/>
      </w:r>
    </w:p>
    <w:p w:rsidR="005B2D23" w:rsidRDefault="005B2D23" w:rsidP="005B2D2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B2D23" w:rsidRDefault="005B2D23" w:rsidP="005B2D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>Услови: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343956">
        <w:rPr>
          <w:rFonts w:ascii="Times New Roman" w:hAnsi="Times New Roman"/>
          <w:sz w:val="24"/>
          <w:szCs w:val="24"/>
        </w:rPr>
        <w:t xml:space="preserve">стечено високо образовање из области </w:t>
      </w:r>
      <w:r>
        <w:rPr>
          <w:rFonts w:ascii="Times New Roman" w:hAnsi="Times New Roman"/>
          <w:sz w:val="24"/>
          <w:szCs w:val="24"/>
          <w:lang w:val="sr-Cyrl-CS"/>
        </w:rPr>
        <w:t>правних</w:t>
      </w:r>
      <w:r>
        <w:rPr>
          <w:rFonts w:ascii="Times New Roman" w:hAnsi="Times New Roman"/>
          <w:sz w:val="24"/>
          <w:szCs w:val="24"/>
        </w:rPr>
        <w:t xml:space="preserve"> наук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343956">
        <w:rPr>
          <w:rFonts w:ascii="Times New Roman" w:hAnsi="Times New Roman"/>
          <w:sz w:val="24"/>
          <w:szCs w:val="24"/>
        </w:rPr>
        <w:t xml:space="preserve"> </w:t>
      </w:r>
      <w:r w:rsidRPr="00343956">
        <w:rPr>
          <w:rFonts w:ascii="Times New Roman" w:hAnsi="Times New Roman"/>
          <w:color w:val="000000"/>
          <w:sz w:val="24"/>
          <w:szCs w:val="24"/>
        </w:rPr>
        <w:t xml:space="preserve">на основним академским студијама у обиму од најмање 240 ЕСПБ, мастер академским студијама, мастер струковним студијама, специјалистичким академским студијама, </w:t>
      </w:r>
      <w:r w:rsidRPr="00343956">
        <w:rPr>
          <w:rFonts w:ascii="Times New Roman" w:hAnsi="Times New Roman"/>
          <w:color w:val="000000"/>
          <w:sz w:val="24"/>
          <w:szCs w:val="24"/>
        </w:rPr>
        <w:lastRenderedPageBreak/>
        <w:t>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Pr="00343956">
        <w:rPr>
          <w:rFonts w:ascii="Times New Roman" w:hAnsi="Times New Roman"/>
          <w:sz w:val="24"/>
          <w:szCs w:val="24"/>
        </w:rPr>
        <w:t>, положен др</w:t>
      </w:r>
      <w:r>
        <w:rPr>
          <w:rFonts w:ascii="Times New Roman" w:hAnsi="Times New Roman"/>
          <w:sz w:val="24"/>
          <w:szCs w:val="24"/>
        </w:rPr>
        <w:t xml:space="preserve">жавни стручни испит, најмање </w:t>
      </w:r>
      <w:r>
        <w:rPr>
          <w:rFonts w:ascii="Times New Roman" w:hAnsi="Times New Roman"/>
          <w:sz w:val="24"/>
          <w:szCs w:val="24"/>
          <w:lang w:val="sr-Cyrl-CS"/>
        </w:rPr>
        <w:t xml:space="preserve">пет </w:t>
      </w:r>
      <w:r w:rsidRPr="003439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година радног искуства у струци</w:t>
      </w:r>
      <w:r w:rsidRPr="00343956">
        <w:rPr>
          <w:rFonts w:ascii="Times New Roman" w:hAnsi="Times New Roman"/>
          <w:sz w:val="24"/>
          <w:szCs w:val="24"/>
        </w:rPr>
        <w:t>.</w:t>
      </w:r>
      <w:r w:rsidR="00992490">
        <w:rPr>
          <w:rFonts w:ascii="Times New Roman" w:hAnsi="Times New Roman"/>
          <w:sz w:val="24"/>
          <w:szCs w:val="24"/>
          <w:lang w:val="sr-Cyrl-CS"/>
        </w:rPr>
        <w:t>“</w:t>
      </w:r>
    </w:p>
    <w:p w:rsidR="005B2D23" w:rsidRDefault="005B2D23" w:rsidP="005B2D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B2D23" w:rsidRDefault="005B2D23" w:rsidP="005B2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B2D23">
        <w:rPr>
          <w:rFonts w:ascii="Times New Roman" w:hAnsi="Times New Roman"/>
          <w:b/>
          <w:sz w:val="24"/>
          <w:szCs w:val="24"/>
          <w:lang w:val="sr-Cyrl-CS"/>
        </w:rPr>
        <w:t>Члан 2.</w:t>
      </w:r>
    </w:p>
    <w:p w:rsidR="00AF0253" w:rsidRDefault="00AF0253" w:rsidP="005B2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F0253" w:rsidRDefault="00AF0253" w:rsidP="00AF0253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У Правилнику члан 23. тачка 9. брише се.</w:t>
      </w:r>
    </w:p>
    <w:p w:rsidR="00AF0253" w:rsidRDefault="00AF0253" w:rsidP="005B2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F0253" w:rsidRPr="005B2D23" w:rsidRDefault="00AF0253" w:rsidP="00AF02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AF0253" w:rsidRPr="005B2D23" w:rsidRDefault="00AF0253" w:rsidP="00AF02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B2D23">
        <w:rPr>
          <w:rFonts w:ascii="Times New Roman" w:hAnsi="Times New Roman"/>
          <w:b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/>
          <w:b/>
          <w:sz w:val="24"/>
          <w:szCs w:val="24"/>
          <w:lang w:val="sr-Cyrl-CS"/>
        </w:rPr>
        <w:t>3</w:t>
      </w:r>
      <w:r w:rsidRPr="005B2D23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7A5CDD" w:rsidRPr="007A5CDD" w:rsidRDefault="007A5CDD" w:rsidP="005A652B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510D07" w:rsidRDefault="005E7429" w:rsidP="005E7429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У Правилнику члан 23. тачка 29. мења се и сада гласи:</w:t>
      </w:r>
    </w:p>
    <w:p w:rsidR="00E1534E" w:rsidRDefault="00E1534E" w:rsidP="00E1534E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Cyrl-CS" w:eastAsia="ar-SA"/>
        </w:rPr>
      </w:pPr>
    </w:p>
    <w:tbl>
      <w:tblPr>
        <w:tblW w:w="0" w:type="auto"/>
        <w:tblLook w:val="04A0"/>
      </w:tblPr>
      <w:tblGrid>
        <w:gridCol w:w="4619"/>
        <w:gridCol w:w="4624"/>
      </w:tblGrid>
      <w:tr w:rsidR="00E1534E" w:rsidRPr="00343956" w:rsidTr="00992C74">
        <w:tc>
          <w:tcPr>
            <w:tcW w:w="5094" w:type="dxa"/>
          </w:tcPr>
          <w:p w:rsidR="00E1534E" w:rsidRPr="00343956" w:rsidRDefault="00992490" w:rsidP="00E153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„</w:t>
            </w:r>
            <w:r w:rsidR="00E1534E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29. Ш</w:t>
            </w:r>
            <w:r w:rsidR="005F320E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еф Одсека за привреду и локално-</w:t>
            </w:r>
            <w:r w:rsidR="00E1534E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економски развој</w:t>
            </w:r>
          </w:p>
        </w:tc>
        <w:tc>
          <w:tcPr>
            <w:tcW w:w="5094" w:type="dxa"/>
          </w:tcPr>
          <w:p w:rsidR="00E1534E" w:rsidRPr="00343956" w:rsidRDefault="00E1534E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E1534E" w:rsidRPr="00343956" w:rsidTr="00992C74">
        <w:tc>
          <w:tcPr>
            <w:tcW w:w="5094" w:type="dxa"/>
          </w:tcPr>
          <w:p w:rsidR="00E1534E" w:rsidRPr="00343956" w:rsidRDefault="00E1534E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395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Звање: Самостални саветник</w:t>
            </w:r>
          </w:p>
        </w:tc>
        <w:tc>
          <w:tcPr>
            <w:tcW w:w="5094" w:type="dxa"/>
          </w:tcPr>
          <w:p w:rsidR="00E1534E" w:rsidRPr="00343956" w:rsidRDefault="00E1534E" w:rsidP="00992C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4395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број службеника: 1</w:t>
            </w:r>
          </w:p>
        </w:tc>
      </w:tr>
    </w:tbl>
    <w:p w:rsidR="008D721B" w:rsidRDefault="008D721B" w:rsidP="00E1534E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Cyrl-CS" w:eastAsia="ar-SA"/>
        </w:rPr>
      </w:pPr>
    </w:p>
    <w:p w:rsidR="008D721B" w:rsidRDefault="008D721B" w:rsidP="005E742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3956">
        <w:rPr>
          <w:rFonts w:ascii="Times New Roman" w:eastAsia="Times New Roman" w:hAnsi="Times New Roman"/>
          <w:b/>
          <w:sz w:val="24"/>
          <w:szCs w:val="24"/>
        </w:rPr>
        <w:t xml:space="preserve">Опис посла: </w:t>
      </w:r>
      <w:r w:rsidRPr="00343956">
        <w:rPr>
          <w:rFonts w:ascii="Times New Roman" w:hAnsi="Times New Roman"/>
          <w:sz w:val="24"/>
          <w:szCs w:val="24"/>
        </w:rPr>
        <w:t>Руководи, организује и планира рад Од</w:t>
      </w:r>
      <w:r w:rsidR="00E1534E">
        <w:rPr>
          <w:rFonts w:ascii="Times New Roman" w:hAnsi="Times New Roman"/>
          <w:sz w:val="24"/>
          <w:szCs w:val="24"/>
          <w:lang w:val="sr-Cyrl-CS"/>
        </w:rPr>
        <w:t>сека</w:t>
      </w:r>
      <w:r w:rsidRPr="00343956">
        <w:rPr>
          <w:rFonts w:ascii="Times New Roman" w:hAnsi="Times New Roman"/>
          <w:sz w:val="24"/>
          <w:szCs w:val="24"/>
        </w:rPr>
        <w:t>, пружа стручна упутства, координира и надзире рад запо</w:t>
      </w:r>
      <w:r w:rsidRPr="00343956">
        <w:rPr>
          <w:rFonts w:ascii="Times New Roman" w:eastAsia="Times New Roman" w:hAnsi="Times New Roman"/>
          <w:sz w:val="24"/>
          <w:szCs w:val="24"/>
        </w:rPr>
        <w:t>слених</w:t>
      </w:r>
      <w:r w:rsidRPr="00343956">
        <w:rPr>
          <w:rFonts w:ascii="Times New Roman" w:hAnsi="Times New Roman"/>
          <w:sz w:val="24"/>
          <w:szCs w:val="24"/>
        </w:rPr>
        <w:t xml:space="preserve"> у </w:t>
      </w:r>
      <w:r w:rsidR="00E1534E" w:rsidRPr="00343956">
        <w:rPr>
          <w:rFonts w:ascii="Times New Roman" w:hAnsi="Times New Roman"/>
          <w:sz w:val="24"/>
          <w:szCs w:val="24"/>
        </w:rPr>
        <w:t>Од</w:t>
      </w:r>
      <w:r w:rsidR="00E1534E">
        <w:rPr>
          <w:rFonts w:ascii="Times New Roman" w:hAnsi="Times New Roman"/>
          <w:sz w:val="24"/>
          <w:szCs w:val="24"/>
          <w:lang w:val="sr-Cyrl-CS"/>
        </w:rPr>
        <w:t>секу</w:t>
      </w:r>
      <w:r w:rsidRPr="00343956">
        <w:rPr>
          <w:rFonts w:ascii="Times New Roman" w:hAnsi="Times New Roman"/>
          <w:sz w:val="24"/>
          <w:szCs w:val="24"/>
        </w:rPr>
        <w:t xml:space="preserve">; 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стара се о законитом, правилном и благовременом обављању послова у </w:t>
      </w:r>
      <w:r w:rsidR="00E1534E" w:rsidRPr="00343956">
        <w:rPr>
          <w:rFonts w:ascii="Times New Roman" w:hAnsi="Times New Roman"/>
          <w:sz w:val="24"/>
          <w:szCs w:val="24"/>
        </w:rPr>
        <w:t>Од</w:t>
      </w:r>
      <w:r w:rsidR="00E1534E">
        <w:rPr>
          <w:rFonts w:ascii="Times New Roman" w:hAnsi="Times New Roman"/>
          <w:sz w:val="24"/>
          <w:szCs w:val="24"/>
          <w:lang w:val="sr-Cyrl-CS"/>
        </w:rPr>
        <w:t>секу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; </w:t>
      </w:r>
      <w:r w:rsidRPr="00343956">
        <w:rPr>
          <w:rFonts w:ascii="Times New Roman" w:hAnsi="Times New Roman"/>
          <w:bCs/>
          <w:sz w:val="24"/>
          <w:szCs w:val="24"/>
        </w:rPr>
        <w:t xml:space="preserve">прати стање у области привреде и 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локалног економског развоја као и </w:t>
      </w:r>
      <w:r w:rsidRPr="00343956">
        <w:rPr>
          <w:rFonts w:ascii="Times New Roman" w:hAnsi="Times New Roman"/>
          <w:bCs/>
          <w:sz w:val="24"/>
          <w:szCs w:val="24"/>
        </w:rPr>
        <w:t>реализацију утврђених политика у тим обла</w:t>
      </w:r>
      <w:r w:rsidRPr="00343956">
        <w:rPr>
          <w:rFonts w:ascii="Times New Roman" w:eastAsia="Times New Roman" w:hAnsi="Times New Roman"/>
          <w:sz w:val="24"/>
          <w:szCs w:val="24"/>
        </w:rPr>
        <w:t>с</w:t>
      </w:r>
      <w:r w:rsidRPr="00343956">
        <w:rPr>
          <w:rFonts w:ascii="Times New Roman" w:hAnsi="Times New Roman"/>
          <w:bCs/>
          <w:sz w:val="24"/>
          <w:szCs w:val="24"/>
        </w:rPr>
        <w:t xml:space="preserve">тима 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и предлаже подстицајне мере за њихово унапређење;  припрема нацрте закључака и одлука за органе града; </w:t>
      </w:r>
      <w:r w:rsidRPr="00343956">
        <w:rPr>
          <w:rFonts w:ascii="Times New Roman" w:hAnsi="Times New Roman"/>
          <w:sz w:val="24"/>
          <w:szCs w:val="24"/>
        </w:rPr>
        <w:t xml:space="preserve">припрема анализе, информације и извештаје из делокруга </w:t>
      </w:r>
      <w:r w:rsidR="00E1534E" w:rsidRPr="00343956">
        <w:rPr>
          <w:rFonts w:ascii="Times New Roman" w:hAnsi="Times New Roman"/>
          <w:sz w:val="24"/>
          <w:szCs w:val="24"/>
        </w:rPr>
        <w:t>Од</w:t>
      </w:r>
      <w:r w:rsidR="00E1534E">
        <w:rPr>
          <w:rFonts w:ascii="Times New Roman" w:hAnsi="Times New Roman"/>
          <w:sz w:val="24"/>
          <w:szCs w:val="24"/>
          <w:lang w:val="sr-Cyrl-CS"/>
        </w:rPr>
        <w:t>сека</w:t>
      </w:r>
      <w:r w:rsidRPr="00343956">
        <w:rPr>
          <w:rFonts w:ascii="Times New Roman" w:hAnsi="Times New Roman"/>
          <w:b/>
          <w:sz w:val="24"/>
          <w:szCs w:val="24"/>
        </w:rPr>
        <w:t xml:space="preserve">; </w:t>
      </w:r>
      <w:r w:rsidRPr="00343956">
        <w:rPr>
          <w:rFonts w:ascii="Times New Roman" w:eastAsia="Times New Roman" w:hAnsi="Times New Roman"/>
          <w:sz w:val="24"/>
          <w:szCs w:val="24"/>
        </w:rPr>
        <w:t>остварује сарадњу са међународним организацијама, надлежним установама и институцијама на општинском, регионалном и републичком нивоу у циљу усаглашавања мерa за бржи привредни развој града, као и пословним удружењима и удружењима грађана; координира послове везане за планирање, припрему и реализацију развојних пројеката и капиталних инвестиција у области јавне инфраструктуре и пружа помоћ Комисији за стратешко планирање; о</w:t>
      </w:r>
      <w:r w:rsidRPr="00343956">
        <w:rPr>
          <w:rFonts w:ascii="Times New Roman" w:hAnsi="Times New Roman"/>
          <w:bCs/>
          <w:sz w:val="24"/>
          <w:szCs w:val="24"/>
        </w:rPr>
        <w:t>с</w:t>
      </w:r>
      <w:r w:rsidRPr="00343956">
        <w:rPr>
          <w:rFonts w:ascii="Times New Roman" w:eastAsia="Times New Roman" w:hAnsi="Times New Roman"/>
          <w:sz w:val="24"/>
          <w:szCs w:val="24"/>
        </w:rPr>
        <w:t>тв</w:t>
      </w:r>
      <w:r w:rsidR="00E1534E">
        <w:rPr>
          <w:rFonts w:ascii="Times New Roman" w:eastAsia="Times New Roman" w:hAnsi="Times New Roman"/>
          <w:sz w:val="24"/>
          <w:szCs w:val="24"/>
        </w:rPr>
        <w:t xml:space="preserve">арује сарадњу и координира рад </w:t>
      </w:r>
      <w:r w:rsidR="00E1534E">
        <w:rPr>
          <w:rFonts w:ascii="Times New Roman" w:eastAsia="Times New Roman" w:hAnsi="Times New Roman"/>
          <w:sz w:val="24"/>
          <w:szCs w:val="24"/>
          <w:lang w:val="sr-Cyrl-CS"/>
        </w:rPr>
        <w:t>о</w:t>
      </w:r>
      <w:r w:rsidR="00E1534E" w:rsidRPr="00343956">
        <w:rPr>
          <w:rFonts w:ascii="Times New Roman" w:hAnsi="Times New Roman"/>
          <w:sz w:val="24"/>
          <w:szCs w:val="24"/>
        </w:rPr>
        <w:t>д</w:t>
      </w:r>
      <w:r w:rsidR="00E1534E">
        <w:rPr>
          <w:rFonts w:ascii="Times New Roman" w:hAnsi="Times New Roman"/>
          <w:sz w:val="24"/>
          <w:szCs w:val="24"/>
          <w:lang w:val="sr-Cyrl-CS"/>
        </w:rPr>
        <w:t>сека</w:t>
      </w:r>
      <w:r w:rsidR="00E1534E" w:rsidRPr="00343956">
        <w:rPr>
          <w:rFonts w:ascii="Times New Roman" w:eastAsia="Times New Roman" w:hAnsi="Times New Roman"/>
          <w:sz w:val="24"/>
          <w:szCs w:val="24"/>
        </w:rPr>
        <w:t xml:space="preserve"> 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са радом других одељења </w:t>
      </w:r>
      <w:r w:rsidR="00E1534E">
        <w:rPr>
          <w:rFonts w:ascii="Times New Roman" w:eastAsia="Times New Roman" w:hAnsi="Times New Roman"/>
          <w:sz w:val="24"/>
          <w:szCs w:val="24"/>
          <w:lang w:val="sr-Cyrl-CS"/>
        </w:rPr>
        <w:t xml:space="preserve">и одсека </w:t>
      </w:r>
      <w:r w:rsidRPr="00343956">
        <w:rPr>
          <w:rFonts w:ascii="Times New Roman" w:eastAsia="Times New Roman" w:hAnsi="Times New Roman"/>
          <w:sz w:val="24"/>
          <w:szCs w:val="24"/>
        </w:rPr>
        <w:t>Општинске управе</w:t>
      </w:r>
      <w:r w:rsidR="00E1534E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E1534E" w:rsidRPr="00E1534E" w:rsidRDefault="00E1534E" w:rsidP="005E7429">
      <w:pPr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E1534E" w:rsidRPr="00A5357F" w:rsidRDefault="00E1534E" w:rsidP="00E1534E">
      <w:pPr>
        <w:pStyle w:val="BodyText"/>
        <w:spacing w:after="60"/>
      </w:pPr>
      <w:r w:rsidRPr="00A5357F">
        <w:t xml:space="preserve">- </w:t>
      </w:r>
      <w:r>
        <w:rPr>
          <w:lang w:val="sr-Cyrl-CS"/>
        </w:rPr>
        <w:t>О</w:t>
      </w:r>
      <w:r>
        <w:t xml:space="preserve">бавља </w:t>
      </w:r>
      <w:r w:rsidRPr="00A5357F">
        <w:t>студијско – аналитичке послове у вези са припремом, израдом и праћењам стратешких докумената везано за подстицање и усмеравање локалног економског</w:t>
      </w:r>
      <w:r w:rsidRPr="00A5357F">
        <w:rPr>
          <w:lang w:val="sr-Latn-CS"/>
        </w:rPr>
        <w:t xml:space="preserve"> развоја</w:t>
      </w:r>
      <w:r w:rsidRPr="00A5357F">
        <w:t xml:space="preserve">; </w:t>
      </w:r>
    </w:p>
    <w:p w:rsidR="00E1534E" w:rsidRPr="00A5357F" w:rsidRDefault="00E1534E" w:rsidP="00E1534E">
      <w:pPr>
        <w:pStyle w:val="BodyText"/>
        <w:spacing w:after="60"/>
      </w:pPr>
      <w:r w:rsidRPr="00A5357F">
        <w:t>- сарађује са надлежним установама и институцијама на општинском, регионалном, покрајинском и републичком нивоу, привредним субјектима и пословним удружењима, невладиним организацијама и  донаторима везано за економски развој општине;</w:t>
      </w:r>
    </w:p>
    <w:p w:rsidR="00E1534E" w:rsidRPr="00A5357F" w:rsidRDefault="00E1534E" w:rsidP="00E1534E">
      <w:pPr>
        <w:pStyle w:val="BodyText"/>
        <w:spacing w:after="60"/>
      </w:pPr>
      <w:r w:rsidRPr="00A5357F">
        <w:t>- обавља аналитичко-оперативне послове везане за праћење конкурса, припрему пројеката, мониторинг и евалуацију спровођења пројеката и израду извештаја ;</w:t>
      </w:r>
    </w:p>
    <w:p w:rsidR="00E1534E" w:rsidRPr="00A5357F" w:rsidRDefault="00E1534E" w:rsidP="00E1534E">
      <w:pPr>
        <w:pStyle w:val="BodyText"/>
        <w:spacing w:after="60"/>
      </w:pPr>
      <w:r w:rsidRPr="00A5357F">
        <w:t>- о</w:t>
      </w:r>
      <w:r>
        <w:t>бавља стр</w:t>
      </w:r>
      <w:r w:rsidRPr="00A5357F">
        <w:t>учне послове на припреми локалних планова запошљавања и сарађује са Националном службом за запошљавање у реализацији мера активне политике запошљавања;</w:t>
      </w:r>
    </w:p>
    <w:p w:rsidR="00E1534E" w:rsidRPr="00A5357F" w:rsidRDefault="00E1534E" w:rsidP="00E1534E">
      <w:pPr>
        <w:pStyle w:val="BodyText"/>
        <w:spacing w:after="60"/>
      </w:pPr>
      <w:r w:rsidRPr="00A5357F">
        <w:rPr>
          <w:color w:val="7030A0"/>
        </w:rPr>
        <w:t xml:space="preserve">- </w:t>
      </w:r>
      <w:r w:rsidRPr="00A5357F">
        <w:t xml:space="preserve">послови везани за праћење и оцену стања на тржишту радне снаге, и подршка у реализацији едукативних програма; </w:t>
      </w:r>
    </w:p>
    <w:p w:rsidR="00E1534E" w:rsidRPr="00A5357F" w:rsidRDefault="00E1534E" w:rsidP="00E1534E">
      <w:pPr>
        <w:pStyle w:val="BodyText"/>
        <w:spacing w:after="60"/>
      </w:pPr>
      <w:r w:rsidRPr="00A5357F">
        <w:t>- учествује у изради аката којима се посредно или непосредно утиче на политику привлачења инвестиција и унапређења привредног развоја,  а у складу са Законом о јавним улагањима и другим.</w:t>
      </w:r>
    </w:p>
    <w:p w:rsidR="00E1534E" w:rsidRPr="00A5357F" w:rsidRDefault="00E1534E" w:rsidP="00E1534E">
      <w:pPr>
        <w:pStyle w:val="BodyText"/>
        <w:spacing w:after="60"/>
      </w:pPr>
      <w:r w:rsidRPr="00A5357F">
        <w:lastRenderedPageBreak/>
        <w:t>- студијско-анали</w:t>
      </w:r>
      <w:r>
        <w:t>тички и статистичко-евиденцио</w:t>
      </w:r>
      <w:r w:rsidRPr="00A5357F">
        <w:t xml:space="preserve">ни послови прикупљања, обраде и анализе података, </w:t>
      </w:r>
      <w:r w:rsidRPr="009F4280">
        <w:t>формирање и ажурирање</w:t>
      </w:r>
      <w:r w:rsidRPr="00A5357F">
        <w:t xml:space="preserve"> базе података од значаја за локални економски развој; </w:t>
      </w:r>
    </w:p>
    <w:p w:rsidR="00E1534E" w:rsidRPr="00A5357F" w:rsidRDefault="00E1534E" w:rsidP="00E1534E">
      <w:pPr>
        <w:pStyle w:val="BodyText"/>
        <w:spacing w:after="60"/>
      </w:pPr>
      <w:r w:rsidRPr="00A5357F">
        <w:t>-</w:t>
      </w:r>
      <w:r>
        <w:t xml:space="preserve"> п</w:t>
      </w:r>
      <w:r w:rsidRPr="00A5357F">
        <w:t xml:space="preserve">ослови на организацији и реализацији маркетиншко промотивних кампања и промоција пословних концепата и потенцијала општине ; </w:t>
      </w:r>
    </w:p>
    <w:p w:rsidR="00E1534E" w:rsidRDefault="00E1534E" w:rsidP="00E1534E">
      <w:pPr>
        <w:pStyle w:val="BodyText"/>
        <w:spacing w:after="60"/>
      </w:pPr>
      <w:r w:rsidRPr="00445860">
        <w:t>- за потребе Општине обавља посл</w:t>
      </w:r>
      <w:r>
        <w:t>ове повереника за избеглице и ми</w:t>
      </w:r>
      <w:r w:rsidRPr="00445860">
        <w:t xml:space="preserve">грације који се </w:t>
      </w:r>
      <w:r>
        <w:t>спроводе</w:t>
      </w:r>
      <w:r w:rsidRPr="00445860">
        <w:t xml:space="preserve"> у сар</w:t>
      </w:r>
      <w:r>
        <w:t>ад</w:t>
      </w:r>
      <w:r w:rsidRPr="00445860">
        <w:t>њи са Комесаријатом за избеглице и миграције Републике Србије</w:t>
      </w:r>
      <w:r>
        <w:t>.</w:t>
      </w:r>
    </w:p>
    <w:p w:rsidR="00E1534E" w:rsidRPr="003E655B" w:rsidRDefault="00E1534E" w:rsidP="00E1534E">
      <w:pPr>
        <w:pStyle w:val="BodyText"/>
      </w:pPr>
    </w:p>
    <w:p w:rsidR="00E1534E" w:rsidRPr="00992490" w:rsidRDefault="00E1534E" w:rsidP="00E153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A80DF2">
        <w:rPr>
          <w:rFonts w:ascii="Times New Roman" w:hAnsi="Times New Roman"/>
          <w:b/>
          <w:sz w:val="24"/>
          <w:szCs w:val="24"/>
        </w:rPr>
        <w:t>Услови:</w:t>
      </w:r>
      <w:r w:rsidRPr="003E655B">
        <w:t xml:space="preserve"> </w:t>
      </w:r>
      <w:r w:rsidRPr="00343956">
        <w:rPr>
          <w:rFonts w:ascii="Times New Roman" w:hAnsi="Times New Roman"/>
          <w:sz w:val="24"/>
          <w:szCs w:val="24"/>
        </w:rPr>
        <w:t xml:space="preserve">стечено високо образовање из области </w:t>
      </w:r>
      <w:r>
        <w:rPr>
          <w:rFonts w:ascii="Times New Roman" w:hAnsi="Times New Roman"/>
          <w:sz w:val="24"/>
          <w:szCs w:val="24"/>
          <w:lang w:val="sr-Cyrl-CS"/>
        </w:rPr>
        <w:t>природних, техничких или друштвених</w:t>
      </w:r>
      <w:r>
        <w:rPr>
          <w:rFonts w:ascii="Times New Roman" w:hAnsi="Times New Roman"/>
          <w:sz w:val="24"/>
          <w:szCs w:val="24"/>
        </w:rPr>
        <w:t xml:space="preserve"> наук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343956">
        <w:rPr>
          <w:rFonts w:ascii="Times New Roman" w:hAnsi="Times New Roman"/>
          <w:sz w:val="24"/>
          <w:szCs w:val="24"/>
        </w:rPr>
        <w:t xml:space="preserve"> </w:t>
      </w:r>
      <w:r w:rsidRPr="00343956">
        <w:rPr>
          <w:rFonts w:ascii="Times New Roman" w:hAnsi="Times New Roman"/>
          <w:color w:val="000000"/>
          <w:sz w:val="24"/>
          <w:szCs w:val="24"/>
        </w:rPr>
        <w:t>на основним академским студијама у обиму од најмање 240 ЕСПБ,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Pr="00343956">
        <w:rPr>
          <w:rFonts w:ascii="Times New Roman" w:hAnsi="Times New Roman"/>
          <w:sz w:val="24"/>
          <w:szCs w:val="24"/>
        </w:rPr>
        <w:t>, положен др</w:t>
      </w:r>
      <w:r>
        <w:rPr>
          <w:rFonts w:ascii="Times New Roman" w:hAnsi="Times New Roman"/>
          <w:sz w:val="24"/>
          <w:szCs w:val="24"/>
        </w:rPr>
        <w:t xml:space="preserve">жавни стручни испит и најмање </w:t>
      </w:r>
      <w:r>
        <w:rPr>
          <w:rFonts w:ascii="Times New Roman" w:hAnsi="Times New Roman"/>
          <w:sz w:val="24"/>
          <w:szCs w:val="24"/>
          <w:lang w:val="sr-Cyrl-CS"/>
        </w:rPr>
        <w:t xml:space="preserve">пет </w:t>
      </w:r>
      <w:r>
        <w:rPr>
          <w:rFonts w:ascii="Times New Roman" w:hAnsi="Times New Roman"/>
          <w:sz w:val="24"/>
          <w:szCs w:val="24"/>
        </w:rPr>
        <w:t>година радног искуства у струци</w:t>
      </w:r>
      <w:r w:rsidRPr="00343956">
        <w:rPr>
          <w:rFonts w:ascii="Times New Roman" w:hAnsi="Times New Roman"/>
          <w:sz w:val="24"/>
          <w:szCs w:val="24"/>
        </w:rPr>
        <w:t>.</w:t>
      </w:r>
      <w:r w:rsidR="00992490">
        <w:rPr>
          <w:rFonts w:ascii="Times New Roman" w:hAnsi="Times New Roman"/>
          <w:sz w:val="24"/>
          <w:szCs w:val="24"/>
          <w:lang w:val="sr-Cyrl-CS"/>
        </w:rPr>
        <w:t>“</w:t>
      </w:r>
    </w:p>
    <w:p w:rsidR="005E7429" w:rsidRDefault="005E7429" w:rsidP="00E1534E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5E7429" w:rsidRDefault="005E7429" w:rsidP="005E7429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F24DCD" w:rsidRDefault="00F24DCD" w:rsidP="00F24D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B2D23">
        <w:rPr>
          <w:rFonts w:ascii="Times New Roman" w:hAnsi="Times New Roman"/>
          <w:b/>
          <w:sz w:val="24"/>
          <w:szCs w:val="24"/>
          <w:lang w:val="sr-Cyrl-CS"/>
        </w:rPr>
        <w:t xml:space="preserve">Члан </w:t>
      </w:r>
      <w:r w:rsidR="00AF0253">
        <w:rPr>
          <w:rFonts w:ascii="Times New Roman" w:hAnsi="Times New Roman"/>
          <w:b/>
          <w:sz w:val="24"/>
          <w:szCs w:val="24"/>
          <w:lang w:val="sr-Cyrl-CS"/>
        </w:rPr>
        <w:t>4</w:t>
      </w:r>
      <w:r w:rsidRPr="005B2D23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F24DCD" w:rsidRDefault="00F24DCD" w:rsidP="00F24D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24DCD" w:rsidRDefault="00F24DCD" w:rsidP="00F24DC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У Правилнику члан 23. тачка 32. мења се и сада гласи:</w:t>
      </w:r>
    </w:p>
    <w:p w:rsidR="00F24DCD" w:rsidRPr="005B2D23" w:rsidRDefault="00F24DCD" w:rsidP="00F24D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4619"/>
        <w:gridCol w:w="4624"/>
      </w:tblGrid>
      <w:tr w:rsidR="00F24DCD" w:rsidRPr="00343956" w:rsidTr="00992C74">
        <w:tc>
          <w:tcPr>
            <w:tcW w:w="5094" w:type="dxa"/>
          </w:tcPr>
          <w:p w:rsidR="00F24DCD" w:rsidRPr="00343956" w:rsidRDefault="00992490" w:rsidP="00F24D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„</w:t>
            </w:r>
            <w:r w:rsidR="00F24DCD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32. Шеф Одсека за финансије и буџет</w:t>
            </w:r>
          </w:p>
        </w:tc>
        <w:tc>
          <w:tcPr>
            <w:tcW w:w="5094" w:type="dxa"/>
          </w:tcPr>
          <w:p w:rsidR="00F24DCD" w:rsidRPr="00343956" w:rsidRDefault="00F24DCD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24DCD" w:rsidRPr="00343956" w:rsidTr="00992C74">
        <w:tc>
          <w:tcPr>
            <w:tcW w:w="5094" w:type="dxa"/>
          </w:tcPr>
          <w:p w:rsidR="00F24DCD" w:rsidRPr="00343956" w:rsidRDefault="00F24DCD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395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Звање: Самостални саветник</w:t>
            </w:r>
          </w:p>
        </w:tc>
        <w:tc>
          <w:tcPr>
            <w:tcW w:w="5094" w:type="dxa"/>
          </w:tcPr>
          <w:p w:rsidR="00F24DCD" w:rsidRPr="00343956" w:rsidRDefault="00F24DCD" w:rsidP="00992C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4395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број службеника: 1</w:t>
            </w:r>
          </w:p>
        </w:tc>
      </w:tr>
    </w:tbl>
    <w:p w:rsidR="00F24DCD" w:rsidRDefault="00F24DCD" w:rsidP="00F24DC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F24DCD" w:rsidRPr="00F24DCD" w:rsidRDefault="00F24DCD" w:rsidP="00F24DCD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 w:rsidRPr="00343956">
        <w:rPr>
          <w:rFonts w:ascii="Times New Roman" w:eastAsia="Times New Roman" w:hAnsi="Times New Roman"/>
          <w:b/>
          <w:sz w:val="24"/>
          <w:szCs w:val="24"/>
        </w:rPr>
        <w:t xml:space="preserve">Опис посла: </w:t>
      </w:r>
      <w:r w:rsidRPr="00343956">
        <w:rPr>
          <w:rFonts w:ascii="Times New Roman" w:hAnsi="Times New Roman"/>
          <w:sz w:val="24"/>
          <w:szCs w:val="24"/>
        </w:rPr>
        <w:t xml:space="preserve">Руководи, организује и планира рад </w:t>
      </w:r>
      <w:r>
        <w:rPr>
          <w:rFonts w:ascii="Times New Roman" w:hAnsi="Times New Roman"/>
          <w:sz w:val="24"/>
          <w:szCs w:val="24"/>
          <w:lang w:val="sr-Cyrl-CS"/>
        </w:rPr>
        <w:t>Одсека</w:t>
      </w:r>
      <w:r w:rsidRPr="00343956">
        <w:rPr>
          <w:rFonts w:ascii="Times New Roman" w:hAnsi="Times New Roman"/>
          <w:sz w:val="24"/>
          <w:szCs w:val="24"/>
        </w:rPr>
        <w:t>, пружа стручна упутства, координира и надзире рад запо</w:t>
      </w:r>
      <w:r w:rsidRPr="00343956">
        <w:rPr>
          <w:rFonts w:ascii="Times New Roman" w:eastAsia="Times New Roman" w:hAnsi="Times New Roman"/>
          <w:sz w:val="24"/>
          <w:szCs w:val="24"/>
        </w:rPr>
        <w:t>слених</w:t>
      </w:r>
      <w:r w:rsidRPr="00343956">
        <w:rPr>
          <w:rFonts w:ascii="Times New Roman" w:hAnsi="Times New Roman"/>
          <w:sz w:val="24"/>
          <w:szCs w:val="24"/>
        </w:rPr>
        <w:t xml:space="preserve"> у </w:t>
      </w:r>
      <w:r>
        <w:rPr>
          <w:rFonts w:ascii="Times New Roman" w:hAnsi="Times New Roman"/>
          <w:sz w:val="24"/>
          <w:szCs w:val="24"/>
          <w:lang w:val="sr-Cyrl-CS"/>
        </w:rPr>
        <w:t>Одсеку</w:t>
      </w:r>
      <w:r w:rsidRPr="00343956">
        <w:rPr>
          <w:rFonts w:ascii="Times New Roman" w:hAnsi="Times New Roman"/>
          <w:sz w:val="24"/>
          <w:szCs w:val="24"/>
        </w:rPr>
        <w:t>;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 припрема нацрт одлуке о буџету, ребалансу, привременом финансирању и завршном рачуну; руководи пословима из области планирања, утврђивања, контроле и наплате прихода; учествује у анализи предлога финансијских планова буџетских корисника, врши мониторинг и евалуацију финансијских планова по програмској методологији; обавештава буџетске кориснике о одобреним расположивим апропријацијама; припрема акта за промену (преусмеравање) апропријације и коришћење буџетске резерве; учествује у изради квота и разматра захтев за измену квоте и приговоре на одобрене квоте; предлаже привремену обуставу извршења за буџетске кориснике који не поштују одобрене квоте и друге прописане норме; разматра предлог и доноси план извршења буџета и одлучује о захтеву за измену плана; разматра захтеве за преузмање обавеза и захтеве за плаћање и трансфер средстава; координира извршавање буџета; одобрава контролисане захтеве за плаћање и трансфер средстава; оверава дневник и главну књигу; врши интерну контролу рачуноводствених исправа и предузима остале контролне поступке и процедуре; сачињава обједињени ИОС; подноси периодичне извештаје Општинском већу; одобрава обрачун ревалоризације за откуп станова и одобрени зајам; управља преговорима о задуживању; одговоран је за рачуноводство зајмова и дугова; врши пласирање слободних новчаних средстава и обавештава о томе Управу за трезор; отвара подрачуне динарских и девизних средстава корисника јавних средстава и посебне наменске динарске рачуне корисницима јавних средстава и осталим правним лицима и другим субјектима; ближе уређује начин коришћења средстава са подрачуна КРТ-а; извештава о коришћењу средстава; води списак буџетских корисника; обавља послове примене и контроле цена услуга јавних предузећа и установа; прати спровођење програма јавних предузећа и установа; припрема и одобрава извештаје за надлежна министарства и органе општине; организује припремне радње за спровођење </w:t>
      </w:r>
      <w:r w:rsidRPr="00343956">
        <w:rPr>
          <w:rFonts w:ascii="Times New Roman" w:eastAsia="Times New Roman" w:hAnsi="Times New Roman"/>
          <w:sz w:val="24"/>
          <w:szCs w:val="24"/>
        </w:rPr>
        <w:lastRenderedPageBreak/>
        <w:t xml:space="preserve">пописа; врши израду консолидованог завршног рачуна и сравњење пословних књига са добављачима, буџетским корисницима и Управом за трезор; учествује у припреми аката већег степена сложености за потребе органа општине; организује јавне расправе и друге облике учешћа јавности у поступку припреме нацрта аката и одлука из надлежности </w:t>
      </w:r>
      <w:r>
        <w:rPr>
          <w:rFonts w:ascii="Times New Roman" w:hAnsi="Times New Roman"/>
          <w:sz w:val="24"/>
          <w:szCs w:val="24"/>
          <w:lang w:val="sr-Cyrl-CS"/>
        </w:rPr>
        <w:t>Одсека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; прати спровођење општинских одлука из области финансија и покреће иницијативе за измену прописа и аката Скупштине општине; доноси правилнике, упутства и друга акта којима се детаљније уређује поступање запослених у </w:t>
      </w:r>
      <w:r>
        <w:rPr>
          <w:rFonts w:ascii="Times New Roman" w:hAnsi="Times New Roman"/>
          <w:sz w:val="24"/>
          <w:szCs w:val="24"/>
          <w:lang w:val="sr-Cyrl-CS"/>
        </w:rPr>
        <w:t>Одсеку</w:t>
      </w:r>
      <w:r w:rsidRPr="00343956">
        <w:rPr>
          <w:rFonts w:ascii="Times New Roman" w:eastAsia="Times New Roman" w:hAnsi="Times New Roman"/>
          <w:sz w:val="24"/>
          <w:szCs w:val="24"/>
        </w:rPr>
        <w:t>; управља рачуноводственим информационим системом; одговоран је за чување пословних књига, рачуноводствених исправа и финансијских извештаја и присуствује уништењу истих којима је прошао прописани рок чувања; утврђује предлог захтева Министарству финансија за одобрење фискалног дефицита изнад 10 посто текућих прихода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5E7429" w:rsidRDefault="005E7429" w:rsidP="005E7429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F24DCD" w:rsidRDefault="00F24DCD" w:rsidP="00F24DCD">
      <w:pPr>
        <w:pStyle w:val="BodyText"/>
        <w:spacing w:after="60"/>
      </w:pPr>
      <w:r w:rsidRPr="00005B91">
        <w:t>-</w:t>
      </w:r>
      <w:r>
        <w:t xml:space="preserve"> </w:t>
      </w:r>
      <w:r>
        <w:rPr>
          <w:lang w:val="sr-Cyrl-CS"/>
        </w:rPr>
        <w:t>Р</w:t>
      </w:r>
      <w:r w:rsidRPr="00005B91">
        <w:t>уководи радом трезора</w:t>
      </w:r>
      <w:r>
        <w:t>. Стара се о вођењу буџетског рачуноводства у складу са законским прописима;</w:t>
      </w:r>
    </w:p>
    <w:p w:rsidR="00F24DCD" w:rsidRDefault="00F24DCD" w:rsidP="00F24DCD">
      <w:pPr>
        <w:pStyle w:val="BodyText"/>
        <w:spacing w:after="60"/>
      </w:pPr>
      <w:r>
        <w:t>- прима захтеве за плаћање, односно пренос средстава са комплетираном и овереном пратећом књиговодственом документацијом;</w:t>
      </w:r>
    </w:p>
    <w:p w:rsidR="00F24DCD" w:rsidRDefault="00F24DCD" w:rsidP="00F24DCD">
      <w:pPr>
        <w:pStyle w:val="BodyText"/>
        <w:spacing w:after="60"/>
      </w:pPr>
      <w:r>
        <w:t>- по одобреном плаћању, односно преносу средстава, попуњава налоге за пренос и уз документацију доставља наредбодавцу извршења буџета ради потписивања;</w:t>
      </w:r>
    </w:p>
    <w:p w:rsidR="00F24DCD" w:rsidRDefault="00F24DCD" w:rsidP="00F24DCD">
      <w:pPr>
        <w:pStyle w:val="BodyText"/>
        <w:spacing w:after="60"/>
      </w:pPr>
      <w:r>
        <w:t>- учествује у изради нацрта одлуке о буџету и њених измена и допуна, прати и анализира остварење буџета у односу на планиране приходе и расходе и о томе извештава сарадника за буџет;</w:t>
      </w:r>
    </w:p>
    <w:p w:rsidR="00F24DCD" w:rsidRDefault="00F24DCD" w:rsidP="00F24DCD">
      <w:pPr>
        <w:pStyle w:val="BodyText"/>
        <w:spacing w:after="60"/>
      </w:pPr>
      <w:r>
        <w:t>- израђује месечна извршења буџета и врши усклађивање са трезо</w:t>
      </w:r>
      <w:r>
        <w:rPr>
          <w:lang w:val="sr-Cyrl-CS"/>
        </w:rPr>
        <w:t>р</w:t>
      </w:r>
      <w:r>
        <w:t>ом, врши извештавање министарства финансија о приливима и одливима са образложењима на образцу п/р;</w:t>
      </w:r>
    </w:p>
    <w:p w:rsidR="00F24DCD" w:rsidRDefault="00F24DCD" w:rsidP="00F24DCD">
      <w:pPr>
        <w:pStyle w:val="BodyText"/>
        <w:spacing w:after="60"/>
      </w:pPr>
      <w:r>
        <w:t>- врши извештавање министарства финансија о кретању зарада и запошљавања  у јавним предузећима на образцима 1 и 2 , као и извештавање о платама буџетских корисника који се финансирају из општинског буџета , као и из осталих извора на образцу П1-1 и П1-2;</w:t>
      </w:r>
    </w:p>
    <w:p w:rsidR="00F24DCD" w:rsidRDefault="00F24DCD" w:rsidP="00F24DCD">
      <w:pPr>
        <w:pStyle w:val="BodyText"/>
        <w:spacing w:after="60"/>
      </w:pPr>
      <w:r>
        <w:t>- врши извештавање Републичког завода за статистику о инвестицијама у основна средства на образцу ИНВ-1 као и извештавање комплексног годишњег извештаја за кориснике буџетских средстава на образцу КГИ-03;</w:t>
      </w:r>
    </w:p>
    <w:p w:rsidR="00F24DCD" w:rsidRDefault="00F24DCD" w:rsidP="00F24DCD">
      <w:pPr>
        <w:pStyle w:val="BodyText"/>
        <w:spacing w:after="60"/>
      </w:pPr>
      <w:r>
        <w:t>- укључена у пројекат трезора регистар запослених где се месечно обради преко 800 ставки за свако појединачно лице запослено у Општинској управи, постављена и изабрана лица и правобранилаштво. Укључена у пројекат трезора обједињене наплате пореза и доприноса преко система електронских пријава;</w:t>
      </w:r>
    </w:p>
    <w:p w:rsidR="00F24DCD" w:rsidRDefault="00F24DCD" w:rsidP="00F24DCD">
      <w:pPr>
        <w:pStyle w:val="BodyText"/>
        <w:spacing w:after="60"/>
      </w:pPr>
      <w:r>
        <w:t>- обавља послове састављања рачуноводствених извештаја, усаглашава расходе са буџеским корисницима , обавља послове у вези отварања и гашења буџетских подрачуна, сасатавља завршни рачун и консолидовани рачун извршења буџета.</w:t>
      </w:r>
    </w:p>
    <w:p w:rsidR="00F24DCD" w:rsidRPr="00992490" w:rsidRDefault="00F24DCD" w:rsidP="00F24D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1B0914">
        <w:rPr>
          <w:rFonts w:ascii="Times New Roman" w:hAnsi="Times New Roman"/>
          <w:b/>
          <w:sz w:val="24"/>
          <w:szCs w:val="24"/>
          <w:lang w:val="sr-Cyrl-CS"/>
        </w:rPr>
        <w:t>Услови:</w:t>
      </w:r>
      <w:r w:rsidRPr="001B091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43956">
        <w:rPr>
          <w:rFonts w:ascii="Times New Roman" w:hAnsi="Times New Roman"/>
          <w:sz w:val="24"/>
          <w:szCs w:val="24"/>
        </w:rPr>
        <w:t xml:space="preserve">стечено високо образовање из области </w:t>
      </w:r>
      <w:r>
        <w:rPr>
          <w:rFonts w:ascii="Times New Roman" w:hAnsi="Times New Roman"/>
          <w:sz w:val="24"/>
          <w:szCs w:val="24"/>
          <w:lang w:val="sr-Cyrl-CS"/>
        </w:rPr>
        <w:t>економских</w:t>
      </w:r>
      <w:r>
        <w:rPr>
          <w:rFonts w:ascii="Times New Roman" w:hAnsi="Times New Roman"/>
          <w:sz w:val="24"/>
          <w:szCs w:val="24"/>
        </w:rPr>
        <w:t xml:space="preserve"> наук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343956">
        <w:rPr>
          <w:rFonts w:ascii="Times New Roman" w:hAnsi="Times New Roman"/>
          <w:sz w:val="24"/>
          <w:szCs w:val="24"/>
        </w:rPr>
        <w:t xml:space="preserve"> </w:t>
      </w:r>
      <w:r w:rsidRPr="00343956">
        <w:rPr>
          <w:rFonts w:ascii="Times New Roman" w:hAnsi="Times New Roman"/>
          <w:color w:val="000000"/>
          <w:sz w:val="24"/>
          <w:szCs w:val="24"/>
        </w:rPr>
        <w:t>на основним академским студијама у обиму од најмање 240 ЕСПБ,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Pr="00343956">
        <w:rPr>
          <w:rFonts w:ascii="Times New Roman" w:hAnsi="Times New Roman"/>
          <w:sz w:val="24"/>
          <w:szCs w:val="24"/>
        </w:rPr>
        <w:t>, положен др</w:t>
      </w:r>
      <w:r>
        <w:rPr>
          <w:rFonts w:ascii="Times New Roman" w:hAnsi="Times New Roman"/>
          <w:sz w:val="24"/>
          <w:szCs w:val="24"/>
        </w:rPr>
        <w:t xml:space="preserve">жавни стручни испит и најмање </w:t>
      </w:r>
      <w:r>
        <w:rPr>
          <w:rFonts w:ascii="Times New Roman" w:hAnsi="Times New Roman"/>
          <w:sz w:val="24"/>
          <w:szCs w:val="24"/>
          <w:lang w:val="sr-Cyrl-CS"/>
        </w:rPr>
        <w:t xml:space="preserve">пет </w:t>
      </w:r>
      <w:r>
        <w:rPr>
          <w:rFonts w:ascii="Times New Roman" w:hAnsi="Times New Roman"/>
          <w:sz w:val="24"/>
          <w:szCs w:val="24"/>
        </w:rPr>
        <w:t>година радног искуства у струци</w:t>
      </w:r>
      <w:r w:rsidRPr="00343956">
        <w:rPr>
          <w:rFonts w:ascii="Times New Roman" w:hAnsi="Times New Roman"/>
          <w:sz w:val="24"/>
          <w:szCs w:val="24"/>
        </w:rPr>
        <w:t>.</w:t>
      </w:r>
      <w:r w:rsidR="00992490">
        <w:rPr>
          <w:rFonts w:ascii="Times New Roman" w:hAnsi="Times New Roman"/>
          <w:sz w:val="24"/>
          <w:szCs w:val="24"/>
          <w:lang w:val="sr-Cyrl-CS"/>
        </w:rPr>
        <w:t>“</w:t>
      </w:r>
    </w:p>
    <w:p w:rsidR="003F583E" w:rsidRDefault="003F583E" w:rsidP="00F24D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B705B" w:rsidRDefault="003B705B" w:rsidP="00F24D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B705B" w:rsidRDefault="003B705B" w:rsidP="00F24D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F583E" w:rsidRPr="003F583E" w:rsidRDefault="003F583E" w:rsidP="003F58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583E"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Члан </w:t>
      </w:r>
      <w:r w:rsidR="00AF0253">
        <w:rPr>
          <w:rFonts w:ascii="Times New Roman" w:hAnsi="Times New Roman"/>
          <w:b/>
          <w:sz w:val="24"/>
          <w:szCs w:val="24"/>
          <w:lang w:val="sr-Cyrl-CS"/>
        </w:rPr>
        <w:t>5</w:t>
      </w:r>
      <w:r w:rsidRPr="003F583E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F24DCD" w:rsidRDefault="00F24DCD" w:rsidP="005E7429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3F583E" w:rsidRDefault="003F583E" w:rsidP="003F583E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У Правилнику члан 23. тачка </w:t>
      </w:r>
      <w:r w:rsidR="006817E1">
        <w:rPr>
          <w:rFonts w:ascii="Times New Roman" w:eastAsia="Times New Roman" w:hAnsi="Times New Roman"/>
          <w:noProof/>
          <w:sz w:val="24"/>
          <w:szCs w:val="24"/>
          <w:lang w:eastAsia="ar-SA"/>
        </w:rPr>
        <w:t>39</w:t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. мења се и сада гласи:</w:t>
      </w:r>
    </w:p>
    <w:p w:rsidR="003F583E" w:rsidRPr="005B2D23" w:rsidRDefault="003F583E" w:rsidP="003F58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4649"/>
        <w:gridCol w:w="4594"/>
      </w:tblGrid>
      <w:tr w:rsidR="003F583E" w:rsidRPr="00343956" w:rsidTr="00992C74">
        <w:tc>
          <w:tcPr>
            <w:tcW w:w="5094" w:type="dxa"/>
          </w:tcPr>
          <w:p w:rsidR="003F583E" w:rsidRPr="00343956" w:rsidRDefault="00992490" w:rsidP="003F5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„</w:t>
            </w:r>
            <w:r w:rsidR="006817E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39</w:t>
            </w:r>
            <w:r w:rsidR="003F583E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. Шеф Одсека локалне пореске администрације</w:t>
            </w:r>
          </w:p>
        </w:tc>
        <w:tc>
          <w:tcPr>
            <w:tcW w:w="5094" w:type="dxa"/>
          </w:tcPr>
          <w:p w:rsidR="003F583E" w:rsidRPr="00343956" w:rsidRDefault="003F583E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3F583E" w:rsidRPr="00343956" w:rsidTr="00992C74">
        <w:tc>
          <w:tcPr>
            <w:tcW w:w="5094" w:type="dxa"/>
          </w:tcPr>
          <w:p w:rsidR="003F583E" w:rsidRPr="003F583E" w:rsidRDefault="003F583E" w:rsidP="003F5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CS" w:eastAsia="ar-SA"/>
              </w:rPr>
            </w:pPr>
            <w:r w:rsidRPr="0034395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Звање: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Млађи саветник</w:t>
            </w:r>
          </w:p>
        </w:tc>
        <w:tc>
          <w:tcPr>
            <w:tcW w:w="5094" w:type="dxa"/>
          </w:tcPr>
          <w:p w:rsidR="003F583E" w:rsidRPr="00343956" w:rsidRDefault="003F583E" w:rsidP="00992C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4395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број службеника: 1</w:t>
            </w:r>
          </w:p>
        </w:tc>
      </w:tr>
    </w:tbl>
    <w:p w:rsidR="00F24DCD" w:rsidRDefault="00F24DCD" w:rsidP="005E7429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3F583E" w:rsidRDefault="003F583E" w:rsidP="003F58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F583E">
        <w:rPr>
          <w:rFonts w:ascii="Times New Roman" w:eastAsia="Times New Roman" w:hAnsi="Times New Roman"/>
          <w:b/>
          <w:noProof/>
          <w:sz w:val="24"/>
          <w:szCs w:val="24"/>
          <w:lang w:val="sr-Cyrl-CS" w:eastAsia="ar-SA"/>
        </w:rPr>
        <w:t>Опис послова:</w:t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 </w:t>
      </w:r>
      <w:r w:rsidRPr="00343956">
        <w:rPr>
          <w:rFonts w:ascii="Times New Roman" w:hAnsi="Times New Roman"/>
          <w:sz w:val="24"/>
          <w:szCs w:val="24"/>
        </w:rPr>
        <w:t xml:space="preserve">Руководи, организује и планира рад </w:t>
      </w:r>
      <w:r>
        <w:rPr>
          <w:rFonts w:ascii="Times New Roman" w:hAnsi="Times New Roman"/>
          <w:sz w:val="24"/>
          <w:szCs w:val="24"/>
          <w:lang w:val="sr-Cyrl-CS"/>
        </w:rPr>
        <w:t>Одсека</w:t>
      </w:r>
      <w:r w:rsidRPr="00343956">
        <w:rPr>
          <w:rFonts w:ascii="Times New Roman" w:hAnsi="Times New Roman"/>
          <w:sz w:val="24"/>
          <w:szCs w:val="24"/>
        </w:rPr>
        <w:t>, пружа стручна упутства, координира и надзире рад запо</w:t>
      </w:r>
      <w:r w:rsidRPr="00343956">
        <w:rPr>
          <w:rFonts w:ascii="Times New Roman" w:eastAsia="Times New Roman" w:hAnsi="Times New Roman"/>
          <w:sz w:val="24"/>
          <w:szCs w:val="24"/>
        </w:rPr>
        <w:t>слених</w:t>
      </w:r>
      <w:r w:rsidRPr="00343956">
        <w:rPr>
          <w:rFonts w:ascii="Times New Roman" w:hAnsi="Times New Roman"/>
          <w:sz w:val="24"/>
          <w:szCs w:val="24"/>
        </w:rPr>
        <w:t xml:space="preserve"> у </w:t>
      </w:r>
      <w:r>
        <w:rPr>
          <w:rFonts w:ascii="Times New Roman" w:hAnsi="Times New Roman"/>
          <w:sz w:val="24"/>
          <w:szCs w:val="24"/>
          <w:lang w:val="sr-Cyrl-CS"/>
        </w:rPr>
        <w:t>Одсеку</w:t>
      </w:r>
      <w:r w:rsidRPr="00343956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 </w:t>
      </w:r>
      <w:r w:rsidR="00F24DCD" w:rsidRPr="00343956">
        <w:rPr>
          <w:rFonts w:ascii="Times New Roman" w:eastAsia="Times New Roman" w:hAnsi="Times New Roman"/>
          <w:sz w:val="24"/>
          <w:szCs w:val="24"/>
        </w:rPr>
        <w:t xml:space="preserve">одобрава потписом по потреби решења и друга акта које </w:t>
      </w:r>
      <w:r w:rsidR="00F24DCD">
        <w:rPr>
          <w:rFonts w:ascii="Times New Roman" w:hAnsi="Times New Roman"/>
          <w:sz w:val="24"/>
          <w:szCs w:val="24"/>
          <w:lang w:val="sr-Cyrl-CS"/>
        </w:rPr>
        <w:t xml:space="preserve">Одсек </w:t>
      </w:r>
      <w:r w:rsidR="00F24DCD" w:rsidRPr="00343956">
        <w:rPr>
          <w:rFonts w:ascii="Times New Roman" w:eastAsia="Times New Roman" w:hAnsi="Times New Roman"/>
          <w:sz w:val="24"/>
          <w:szCs w:val="24"/>
        </w:rPr>
        <w:t xml:space="preserve">доноси у управном поступку; стара се о ажурирању пореске базе и свеобухватности пореских обвезника; преузимању података од других органа, организација, установа и нивоа власти; стара се о благовременом утврђивању пореских обавеза; координира, организује и контролише редовност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у раду целог Одсека</w:t>
      </w:r>
      <w:r w:rsidR="00F24DCD" w:rsidRPr="00343956">
        <w:rPr>
          <w:rFonts w:ascii="Times New Roman" w:eastAsia="Times New Roman" w:hAnsi="Times New Roman"/>
          <w:sz w:val="24"/>
          <w:szCs w:val="24"/>
        </w:rPr>
        <w:t>; предузима мер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е</w:t>
      </w:r>
      <w:r w:rsidR="00F24DCD" w:rsidRPr="00343956">
        <w:rPr>
          <w:rFonts w:ascii="Times New Roman" w:eastAsia="Times New Roman" w:hAnsi="Times New Roman"/>
          <w:sz w:val="24"/>
          <w:szCs w:val="24"/>
        </w:rPr>
        <w:t xml:space="preserve"> ради наплате пореског дуга; израђује, проверава и врши обједињавање локалних пореских извештаја; одобрава захтеве за одлагање плаћања пореског дуга до одређеног износа; одобрава локална пореска управна акта; стара се о ажурности локалног пореског књиговодства и евиденција; пружа стручну помоћ пореским обвезницима; изд</w:t>
      </w:r>
      <w:r>
        <w:rPr>
          <w:rFonts w:ascii="Times New Roman" w:eastAsia="Times New Roman" w:hAnsi="Times New Roman"/>
          <w:sz w:val="24"/>
          <w:szCs w:val="24"/>
        </w:rPr>
        <w:t xml:space="preserve">аје налоге за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пореску контролу.</w:t>
      </w:r>
    </w:p>
    <w:p w:rsidR="003F583E" w:rsidRDefault="003F583E" w:rsidP="003F58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F24DCD" w:rsidRDefault="003F583E" w:rsidP="003F583E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И</w:t>
      </w:r>
      <w:r w:rsidRPr="00343956">
        <w:rPr>
          <w:rFonts w:ascii="Times New Roman" w:eastAsia="Times New Roman" w:hAnsi="Times New Roman"/>
          <w:sz w:val="24"/>
          <w:szCs w:val="24"/>
        </w:rPr>
        <w:t>зрађује планове редовне и принудне наплате; учествује у припреми методолошког упутства којим се прописују процедуре наплате локалних јавних прихода; припрема и шаље опомену о врсти и износу локалних јавних прихода доспелих за наплату; предлаже руководиоцу Одељења предмет принудне наплате;  доноси решење о принудној наплати; у складу са законом и општима актима општине врши увећање пореског дуга на дан почетка принудне наплате; спроводи принудну наплату локалних јавних прихода на новчаним средствима пореског обвезника и заради, односно накнади зараде, односно пензији; установљава привремене мере обезбеђења пореског потраживања у принудној наплати; припрема аката о прекиду и обустави поступка принудне наплате; води поступак по захтевима за одлагање плаћања пореског дуга и захтевима за отпис пореског потраживања по основу застарелости; пријављује потраживања по основу јавних прихода у поступку стечаја; даје обавештења и пружа стручну помоћ пореским обвезницима.</w:t>
      </w:r>
    </w:p>
    <w:p w:rsidR="00F24DCD" w:rsidRDefault="00F24DCD" w:rsidP="005E7429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3F583E" w:rsidRPr="00992490" w:rsidRDefault="003F583E" w:rsidP="003F583E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Услови: </w:t>
      </w:r>
      <w:r w:rsidRPr="00343956">
        <w:rPr>
          <w:rFonts w:ascii="Times New Roman" w:hAnsi="Times New Roman"/>
          <w:sz w:val="24"/>
          <w:szCs w:val="24"/>
        </w:rPr>
        <w:t xml:space="preserve">стечено високо образовање из области </w:t>
      </w:r>
      <w:r>
        <w:rPr>
          <w:rFonts w:ascii="Times New Roman" w:hAnsi="Times New Roman"/>
          <w:sz w:val="24"/>
          <w:szCs w:val="24"/>
          <w:lang w:val="sr-Cyrl-CS"/>
        </w:rPr>
        <w:t xml:space="preserve">економских или правних </w:t>
      </w:r>
      <w:r>
        <w:rPr>
          <w:rFonts w:ascii="Times New Roman" w:hAnsi="Times New Roman"/>
          <w:sz w:val="24"/>
          <w:szCs w:val="24"/>
        </w:rPr>
        <w:t xml:space="preserve"> наук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343956">
        <w:rPr>
          <w:rFonts w:ascii="Times New Roman" w:hAnsi="Times New Roman"/>
          <w:sz w:val="24"/>
          <w:szCs w:val="24"/>
        </w:rPr>
        <w:t xml:space="preserve"> </w:t>
      </w:r>
      <w:r w:rsidRPr="00343956">
        <w:rPr>
          <w:rFonts w:ascii="Times New Roman" w:hAnsi="Times New Roman"/>
          <w:color w:val="000000"/>
          <w:sz w:val="24"/>
          <w:szCs w:val="24"/>
        </w:rPr>
        <w:t>на основним академским студијама у обиму од најмање 240 ЕСПБ,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Pr="00343956">
        <w:rPr>
          <w:rFonts w:ascii="Times New Roman" w:hAnsi="Times New Roman"/>
          <w:sz w:val="24"/>
          <w:szCs w:val="24"/>
        </w:rPr>
        <w:t>, положен др</w:t>
      </w:r>
      <w:r>
        <w:rPr>
          <w:rFonts w:ascii="Times New Roman" w:hAnsi="Times New Roman"/>
          <w:sz w:val="24"/>
          <w:szCs w:val="24"/>
        </w:rPr>
        <w:t xml:space="preserve">жавни стручни испит и најмање </w:t>
      </w:r>
      <w:r w:rsidR="005A274D">
        <w:rPr>
          <w:rFonts w:ascii="Times New Roman" w:hAnsi="Times New Roman"/>
          <w:sz w:val="24"/>
          <w:szCs w:val="24"/>
          <w:lang w:val="sr-Cyrl-CS"/>
        </w:rPr>
        <w:t xml:space="preserve">две </w:t>
      </w:r>
      <w:r>
        <w:rPr>
          <w:rFonts w:ascii="Times New Roman" w:hAnsi="Times New Roman"/>
          <w:sz w:val="24"/>
          <w:szCs w:val="24"/>
        </w:rPr>
        <w:t>годин</w:t>
      </w:r>
      <w:r w:rsidR="005A274D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</w:rPr>
        <w:t>радног искуства у струци</w:t>
      </w:r>
      <w:r w:rsidRPr="00343956">
        <w:rPr>
          <w:rFonts w:ascii="Times New Roman" w:hAnsi="Times New Roman"/>
          <w:sz w:val="24"/>
          <w:szCs w:val="24"/>
        </w:rPr>
        <w:t>.</w:t>
      </w:r>
      <w:r w:rsidR="00992490">
        <w:rPr>
          <w:rFonts w:ascii="Times New Roman" w:hAnsi="Times New Roman"/>
          <w:sz w:val="24"/>
          <w:szCs w:val="24"/>
          <w:lang w:val="sr-Cyrl-CS"/>
        </w:rPr>
        <w:t>“</w:t>
      </w:r>
    </w:p>
    <w:p w:rsidR="005A274D" w:rsidRPr="00D32EAB" w:rsidRDefault="005A274D" w:rsidP="00D32EAB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ar-SA"/>
        </w:rPr>
      </w:pPr>
    </w:p>
    <w:p w:rsidR="005A274D" w:rsidRDefault="005A274D" w:rsidP="005A274D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val="sr-Cyrl-CS" w:eastAsia="ar-SA"/>
        </w:rPr>
      </w:pPr>
    </w:p>
    <w:p w:rsidR="00AF0253" w:rsidRDefault="00AF0253" w:rsidP="00AF02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583E">
        <w:rPr>
          <w:rFonts w:ascii="Times New Roman" w:hAnsi="Times New Roman"/>
          <w:b/>
          <w:sz w:val="24"/>
          <w:szCs w:val="24"/>
          <w:lang w:val="sr-Cyrl-CS"/>
        </w:rPr>
        <w:t>Члан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32EAB">
        <w:rPr>
          <w:rFonts w:ascii="Times New Roman" w:hAnsi="Times New Roman"/>
          <w:b/>
          <w:sz w:val="24"/>
          <w:szCs w:val="24"/>
        </w:rPr>
        <w:t>6</w:t>
      </w:r>
      <w:r w:rsidRPr="003F583E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AF0253" w:rsidRDefault="00AF0253" w:rsidP="00AF02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F0253" w:rsidRDefault="00AF0253" w:rsidP="00AF0253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У Правилнику члан 23. тачка 41. врши се измена тако што уместо „број извршилаца 2“, треба да стоји „број извршилаца 1“.</w:t>
      </w:r>
    </w:p>
    <w:p w:rsidR="00AF0253" w:rsidRDefault="00AF0253" w:rsidP="00AF02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3B705B" w:rsidRDefault="003B705B" w:rsidP="00AF02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3B705B" w:rsidRPr="003F583E" w:rsidRDefault="003B705B" w:rsidP="00AF02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A274D" w:rsidRPr="005A274D" w:rsidRDefault="005A274D" w:rsidP="005A274D">
      <w:pPr>
        <w:spacing w:after="0" w:line="240" w:lineRule="auto"/>
        <w:ind w:firstLine="720"/>
        <w:rPr>
          <w:rFonts w:ascii="Times New Roman" w:eastAsia="Times New Roman" w:hAnsi="Times New Roman"/>
          <w:b/>
          <w:noProof/>
          <w:sz w:val="24"/>
          <w:szCs w:val="24"/>
          <w:lang w:val="sr-Cyrl-CS" w:eastAsia="ar-SA"/>
        </w:rPr>
      </w:pPr>
    </w:p>
    <w:p w:rsidR="002B7607" w:rsidRPr="003F583E" w:rsidRDefault="002B7607" w:rsidP="002B76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583E"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Члан </w:t>
      </w:r>
      <w:r w:rsidR="00D32EAB">
        <w:rPr>
          <w:rFonts w:ascii="Times New Roman" w:hAnsi="Times New Roman"/>
          <w:b/>
          <w:sz w:val="24"/>
          <w:szCs w:val="24"/>
        </w:rPr>
        <w:t>7</w:t>
      </w:r>
      <w:r w:rsidRPr="003F583E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F24DCD" w:rsidRDefault="00F24DCD" w:rsidP="005E7429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2B7607" w:rsidRDefault="002B7607" w:rsidP="002B7607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У Правилнику члан 23. тачка 44. мења се и сада гласи:</w:t>
      </w:r>
    </w:p>
    <w:p w:rsidR="002B7607" w:rsidRPr="005B2D23" w:rsidRDefault="002B7607" w:rsidP="002B76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4619"/>
        <w:gridCol w:w="4624"/>
      </w:tblGrid>
      <w:tr w:rsidR="002B7607" w:rsidRPr="00343956" w:rsidTr="00992C74">
        <w:tc>
          <w:tcPr>
            <w:tcW w:w="5094" w:type="dxa"/>
          </w:tcPr>
          <w:p w:rsidR="002B7607" w:rsidRPr="00343956" w:rsidRDefault="00992490" w:rsidP="002B76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„</w:t>
            </w:r>
            <w:r w:rsidR="002B7607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44. Шеф Одсека за спровођење обједињене процедуре, планирања и изградњу</w:t>
            </w:r>
          </w:p>
        </w:tc>
        <w:tc>
          <w:tcPr>
            <w:tcW w:w="5094" w:type="dxa"/>
          </w:tcPr>
          <w:p w:rsidR="002B7607" w:rsidRPr="00343956" w:rsidRDefault="002B7607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B7607" w:rsidRPr="00343956" w:rsidTr="00992C74">
        <w:tc>
          <w:tcPr>
            <w:tcW w:w="5094" w:type="dxa"/>
          </w:tcPr>
          <w:p w:rsidR="002B7607" w:rsidRPr="003F583E" w:rsidRDefault="002B7607" w:rsidP="002B76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CS" w:eastAsia="ar-SA"/>
              </w:rPr>
            </w:pPr>
            <w:r w:rsidRPr="0034395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Звање: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Самостални саветник</w:t>
            </w:r>
          </w:p>
        </w:tc>
        <w:tc>
          <w:tcPr>
            <w:tcW w:w="5094" w:type="dxa"/>
          </w:tcPr>
          <w:p w:rsidR="002B7607" w:rsidRPr="00343956" w:rsidRDefault="002B7607" w:rsidP="00992C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4395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број службеника: 1</w:t>
            </w:r>
          </w:p>
        </w:tc>
      </w:tr>
    </w:tbl>
    <w:p w:rsidR="00F24DCD" w:rsidRPr="005E7429" w:rsidRDefault="00F24DCD" w:rsidP="005E7429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2B7607" w:rsidRPr="00343956" w:rsidRDefault="002B7607" w:rsidP="002B76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43956">
        <w:rPr>
          <w:rFonts w:ascii="Times New Roman" w:eastAsia="Times New Roman" w:hAnsi="Times New Roman"/>
          <w:b/>
          <w:sz w:val="24"/>
          <w:szCs w:val="24"/>
        </w:rPr>
        <w:t xml:space="preserve">Опис посла: </w:t>
      </w:r>
      <w:r w:rsidRPr="00343956">
        <w:rPr>
          <w:rFonts w:ascii="Times New Roman" w:hAnsi="Times New Roman"/>
          <w:sz w:val="24"/>
          <w:szCs w:val="24"/>
        </w:rPr>
        <w:t xml:space="preserve">Руководи, организује и планира рад </w:t>
      </w:r>
      <w:r>
        <w:rPr>
          <w:rFonts w:ascii="Times New Roman" w:hAnsi="Times New Roman"/>
          <w:sz w:val="24"/>
          <w:szCs w:val="24"/>
          <w:lang w:val="sr-Cyrl-CS"/>
        </w:rPr>
        <w:t>Одсека</w:t>
      </w:r>
      <w:r w:rsidRPr="00343956">
        <w:rPr>
          <w:rFonts w:ascii="Times New Roman" w:hAnsi="Times New Roman"/>
          <w:sz w:val="24"/>
          <w:szCs w:val="24"/>
        </w:rPr>
        <w:t>, пружа стручна упутства, координира и надзире рад запо</w:t>
      </w:r>
      <w:r w:rsidRPr="00343956">
        <w:rPr>
          <w:rFonts w:ascii="Times New Roman" w:eastAsia="Times New Roman" w:hAnsi="Times New Roman"/>
          <w:sz w:val="24"/>
          <w:szCs w:val="24"/>
        </w:rPr>
        <w:t>слених</w:t>
      </w:r>
      <w:r w:rsidRPr="00343956">
        <w:rPr>
          <w:rFonts w:ascii="Times New Roman" w:hAnsi="Times New Roman"/>
          <w:sz w:val="24"/>
          <w:szCs w:val="24"/>
        </w:rPr>
        <w:t xml:space="preserve"> у </w:t>
      </w:r>
      <w:r>
        <w:rPr>
          <w:rFonts w:ascii="Times New Roman" w:hAnsi="Times New Roman"/>
          <w:sz w:val="24"/>
          <w:szCs w:val="24"/>
          <w:lang w:val="sr-Cyrl-CS"/>
        </w:rPr>
        <w:t>Одсеку</w:t>
      </w:r>
      <w:r w:rsidRPr="00343956">
        <w:rPr>
          <w:rFonts w:ascii="Times New Roman" w:hAnsi="Times New Roman"/>
          <w:sz w:val="24"/>
          <w:szCs w:val="24"/>
        </w:rPr>
        <w:t xml:space="preserve">; 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стара се о законитом, правилном и благовременом обављaњу послова у </w:t>
      </w:r>
      <w:r>
        <w:rPr>
          <w:rFonts w:ascii="Times New Roman" w:hAnsi="Times New Roman"/>
          <w:sz w:val="24"/>
          <w:szCs w:val="24"/>
          <w:lang w:val="sr-Cyrl-CS"/>
        </w:rPr>
        <w:t>Одсеку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; </w:t>
      </w:r>
      <w:r w:rsidRPr="00343956">
        <w:rPr>
          <w:rFonts w:ascii="Times New Roman" w:hAnsi="Times New Roman"/>
          <w:sz w:val="24"/>
        </w:rPr>
        <w:t xml:space="preserve">припрема предлоге стратешких докумената и </w:t>
      </w:r>
      <w:r w:rsidRPr="00343956">
        <w:rPr>
          <w:rFonts w:ascii="Times New Roman" w:hAnsi="Times New Roman"/>
          <w:sz w:val="24"/>
          <w:szCs w:val="24"/>
        </w:rPr>
        <w:t xml:space="preserve">прати спровођење стратешко-планских докумената из делокруга </w:t>
      </w:r>
      <w:r>
        <w:rPr>
          <w:rFonts w:ascii="Times New Roman" w:hAnsi="Times New Roman"/>
          <w:sz w:val="24"/>
          <w:szCs w:val="24"/>
          <w:lang w:val="sr-Cyrl-CS"/>
        </w:rPr>
        <w:t>Одсека</w:t>
      </w:r>
      <w:r w:rsidRPr="00343956">
        <w:rPr>
          <w:rFonts w:ascii="Times New Roman" w:eastAsia="Times New Roman" w:hAnsi="Times New Roman"/>
          <w:sz w:val="24"/>
          <w:szCs w:val="24"/>
        </w:rPr>
        <w:t>; учествује у</w:t>
      </w:r>
      <w:r w:rsidRPr="00343956">
        <w:rPr>
          <w:rFonts w:ascii="Times New Roman" w:eastAsia="Times New Roman" w:hAnsi="Times New Roman"/>
          <w:bCs/>
          <w:sz w:val="24"/>
          <w:szCs w:val="24"/>
        </w:rPr>
        <w:t xml:space="preserve"> дефинисању приоритета за планско уређивање на територији јединице локалне самоуправе;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 стара се о унапређењу рада и односа према грађанима, предузећима и установама; давање одговора, информација и извештаја о питањима из рада </w:t>
      </w:r>
      <w:r>
        <w:rPr>
          <w:rFonts w:ascii="Times New Roman" w:hAnsi="Times New Roman"/>
          <w:sz w:val="24"/>
          <w:szCs w:val="24"/>
          <w:lang w:val="sr-Cyrl-CS"/>
        </w:rPr>
        <w:t>Одсека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; израђује и обезбеђује израду нацрта и предлога општих и других аката из делокруга </w:t>
      </w:r>
      <w:r>
        <w:rPr>
          <w:rFonts w:ascii="Times New Roman" w:hAnsi="Times New Roman"/>
          <w:sz w:val="24"/>
          <w:szCs w:val="24"/>
          <w:lang w:val="sr-Cyrl-CS"/>
        </w:rPr>
        <w:t>Одсека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 за надлежне органе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општине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; учествовање у раду органа општине када се разматрају питања из надлежности </w:t>
      </w:r>
      <w:r>
        <w:rPr>
          <w:rFonts w:ascii="Times New Roman" w:hAnsi="Times New Roman"/>
          <w:sz w:val="24"/>
          <w:szCs w:val="24"/>
          <w:lang w:val="sr-Cyrl-CS"/>
        </w:rPr>
        <w:t>Одсека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; учествује у реализацији пројеката од интереса за развој општине; припрема акате из делокруга </w:t>
      </w:r>
      <w:r>
        <w:rPr>
          <w:rFonts w:ascii="Times New Roman" w:hAnsi="Times New Roman"/>
          <w:sz w:val="24"/>
          <w:szCs w:val="24"/>
          <w:lang w:val="sr-Cyrl-CS"/>
        </w:rPr>
        <w:t>Одсека</w:t>
      </w:r>
      <w:r w:rsidRPr="00343956">
        <w:rPr>
          <w:rFonts w:ascii="Times New Roman" w:eastAsia="Times New Roman" w:hAnsi="Times New Roman"/>
          <w:sz w:val="24"/>
          <w:szCs w:val="24"/>
        </w:rPr>
        <w:t>; води рачуна о стручном усавршавању и оспособљавању запослених; сарађује са другим одељењима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и одсецима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 у општинској управи.</w:t>
      </w:r>
    </w:p>
    <w:p w:rsidR="002B7607" w:rsidRDefault="002B7607" w:rsidP="002B76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2B7607" w:rsidRPr="00863F92" w:rsidRDefault="002B7607" w:rsidP="002B7607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863F9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Pr="00863F92">
        <w:rPr>
          <w:rFonts w:ascii="Times New Roman" w:hAnsi="Times New Roman"/>
          <w:sz w:val="24"/>
          <w:szCs w:val="24"/>
        </w:rPr>
        <w:t xml:space="preserve">оди </w:t>
      </w:r>
      <w:r w:rsidRPr="00D363EE">
        <w:rPr>
          <w:rFonts w:ascii="Times New Roman" w:hAnsi="Times New Roman"/>
          <w:sz w:val="24"/>
          <w:szCs w:val="24"/>
          <w:lang w:val="sr-Cyrl-CS"/>
        </w:rPr>
        <w:t>управни</w:t>
      </w:r>
      <w:r w:rsidRPr="00863F92">
        <w:rPr>
          <w:rFonts w:ascii="Times New Roman" w:hAnsi="Times New Roman"/>
          <w:sz w:val="24"/>
          <w:szCs w:val="24"/>
        </w:rPr>
        <w:t xml:space="preserve"> и вануправни поступак у области урбанизма и грађевинарства</w:t>
      </w:r>
    </w:p>
    <w:p w:rsidR="002B7607" w:rsidRPr="00D363EE" w:rsidRDefault="002B7607" w:rsidP="002B7607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83540">
        <w:rPr>
          <w:rFonts w:ascii="Times New Roman" w:hAnsi="Times New Roman"/>
          <w:b/>
          <w:sz w:val="24"/>
          <w:szCs w:val="24"/>
          <w:lang w:val="sr-Cyrl-CS"/>
        </w:rPr>
        <w:t xml:space="preserve">- </w:t>
      </w:r>
      <w:r w:rsidRPr="00583540">
        <w:rPr>
          <w:rFonts w:ascii="Times New Roman" w:hAnsi="Times New Roman"/>
          <w:sz w:val="24"/>
          <w:szCs w:val="24"/>
          <w:lang w:val="sr-Cyrl-CS"/>
        </w:rPr>
        <w:t>даје пројектне задатке за израду урбанистичких планова и прати њихову израду,</w:t>
      </w:r>
    </w:p>
    <w:p w:rsidR="002B7607" w:rsidRPr="00583540" w:rsidRDefault="002B7607" w:rsidP="002B7607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3540">
        <w:rPr>
          <w:rFonts w:ascii="Times New Roman" w:hAnsi="Times New Roman"/>
          <w:sz w:val="24"/>
          <w:szCs w:val="24"/>
          <w:lang w:val="sr-Cyrl-CS"/>
        </w:rPr>
        <w:t xml:space="preserve">- спроводи поступак доношења урбанистичких планова и њихових измена </w:t>
      </w:r>
    </w:p>
    <w:p w:rsidR="002B7607" w:rsidRPr="00583540" w:rsidRDefault="002B7607" w:rsidP="002B7607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3540">
        <w:rPr>
          <w:rFonts w:ascii="Times New Roman" w:hAnsi="Times New Roman"/>
          <w:sz w:val="24"/>
          <w:szCs w:val="24"/>
          <w:lang w:val="sr-Cyrl-CS"/>
        </w:rPr>
        <w:t>- учествује у изради урбанистичке документације,</w:t>
      </w:r>
    </w:p>
    <w:p w:rsidR="002B7607" w:rsidRPr="00583540" w:rsidRDefault="002B7607" w:rsidP="002B7607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3540">
        <w:rPr>
          <w:rFonts w:ascii="Times New Roman" w:hAnsi="Times New Roman"/>
          <w:sz w:val="24"/>
          <w:szCs w:val="24"/>
          <w:lang w:val="sr-Cyrl-CS"/>
        </w:rPr>
        <w:t>- учествује у изради Одлуке о постављењу монтажно демонтажних објеката и програму постављења тих објеката,</w:t>
      </w:r>
    </w:p>
    <w:p w:rsidR="002B7607" w:rsidRPr="00583540" w:rsidRDefault="002B7607" w:rsidP="002B7607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 спроводи све поступке обједињене процедуре</w:t>
      </w:r>
      <w:r w:rsidRPr="0058354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2B7607" w:rsidRPr="00583540" w:rsidRDefault="002B7607" w:rsidP="002B7607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3540">
        <w:rPr>
          <w:rFonts w:ascii="Times New Roman" w:hAnsi="Times New Roman"/>
          <w:sz w:val="24"/>
          <w:szCs w:val="24"/>
          <w:lang w:val="sr-Cyrl-CS"/>
        </w:rPr>
        <w:t>- обезбеђује упис у катастар свих инфраструктурних објеката а посебно подземних водова,</w:t>
      </w:r>
    </w:p>
    <w:p w:rsidR="002B7607" w:rsidRPr="00583540" w:rsidRDefault="002B7607" w:rsidP="002B7607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3540">
        <w:rPr>
          <w:rFonts w:ascii="Times New Roman" w:hAnsi="Times New Roman"/>
          <w:sz w:val="24"/>
          <w:szCs w:val="24"/>
          <w:lang w:val="sr-Cyrl-CS"/>
        </w:rPr>
        <w:t>- израђује нацрте планова и програма уређења грађевинског земљишта, прати њихову реализацију и стара се о уређености грађевинског земљишта,</w:t>
      </w:r>
    </w:p>
    <w:p w:rsidR="002B7607" w:rsidRPr="00583540" w:rsidRDefault="002B7607" w:rsidP="002B7607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3540">
        <w:rPr>
          <w:rFonts w:ascii="Times New Roman" w:hAnsi="Times New Roman"/>
          <w:sz w:val="24"/>
          <w:szCs w:val="24"/>
          <w:lang w:val="sr-Cyrl-CS"/>
        </w:rPr>
        <w:t>- израђује програме инвестиционог одржавања стамбеног, пословног и другог простора чији је корисник општина,</w:t>
      </w:r>
    </w:p>
    <w:p w:rsidR="002B7607" w:rsidRPr="00583540" w:rsidRDefault="002B7607" w:rsidP="002B7607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3540">
        <w:rPr>
          <w:rFonts w:ascii="Times New Roman" w:hAnsi="Times New Roman"/>
          <w:sz w:val="24"/>
          <w:szCs w:val="24"/>
          <w:lang w:val="sr-Cyrl-CS"/>
        </w:rPr>
        <w:t>- учествује у изради општих аката из области грађевинског земљишта и комуналне делатности,</w:t>
      </w:r>
    </w:p>
    <w:p w:rsidR="002B7607" w:rsidRDefault="002B7607" w:rsidP="002B7607">
      <w:pPr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- </w:t>
      </w:r>
      <w:r w:rsidRPr="00583540">
        <w:rPr>
          <w:rFonts w:ascii="Times New Roman" w:hAnsi="Times New Roman"/>
          <w:sz w:val="24"/>
          <w:szCs w:val="24"/>
          <w:lang w:val="sr-Cyrl-CS"/>
        </w:rPr>
        <w:t xml:space="preserve">учествује у поступку легализације </w:t>
      </w:r>
      <w:r>
        <w:rPr>
          <w:rFonts w:ascii="Times New Roman" w:hAnsi="Times New Roman"/>
          <w:sz w:val="24"/>
          <w:szCs w:val="24"/>
          <w:lang w:val="sr-Cyrl-CS"/>
        </w:rPr>
        <w:t xml:space="preserve">(озакоњења) </w:t>
      </w:r>
      <w:r w:rsidRPr="00583540">
        <w:rPr>
          <w:rFonts w:ascii="Times New Roman" w:hAnsi="Times New Roman"/>
          <w:sz w:val="24"/>
          <w:szCs w:val="24"/>
          <w:lang w:val="sr-Cyrl-CS"/>
        </w:rPr>
        <w:t>објеката,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покреће поступак озакоњења по службеној дужности обавештава странке о документацији неопходној за спровођење поступка озакоњења, прибавља сагласности за озакоњење објекта од управљача јавног добра, односно организације надлежне за заштиту природних, односно културних добара, као и од других институција чија сагласност је неопходна за окончање поступка озакоњења; спроводи поступак озакоњења у складу са законом, издаје уверења о поднетом захтеву и доставља обавештења надлежним органима о поднетим захтевима; води ажурну евиденцију о кретању предмета од подношења захтева до архивирања; доставља правоснажна решења о озакоњењу Републичком геодетском заводу - служби за катастар непокретности и грађевинској инспекцији; </w:t>
      </w:r>
      <w:r w:rsidRPr="00343956">
        <w:rPr>
          <w:rFonts w:ascii="Times New Roman" w:eastAsia="Times New Roman" w:hAnsi="Times New Roman"/>
          <w:sz w:val="24"/>
          <w:szCs w:val="24"/>
        </w:rPr>
        <w:lastRenderedPageBreak/>
        <w:t xml:space="preserve">води првостепени управни поступак; контролише да ли су решени  имовинско-правних односи; израђује нацрт решења о озакоњењу објекта и нацрт закључака које доноси у току поступка озакоњења; </w:t>
      </w:r>
      <w:r w:rsidRPr="00343956">
        <w:rPr>
          <w:rStyle w:val="CommentReference"/>
          <w:rFonts w:ascii="Times New Roman" w:eastAsia="Times New Roman" w:hAnsi="Times New Roman"/>
          <w:sz w:val="24"/>
          <w:szCs w:val="24"/>
        </w:rPr>
        <w:t>припрема извештаје о броју поднетих и решених предмета као и извештаје везане за озакоњење објеката;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 израђује потребне информације, анализе и извештаје; објављује списак донетих решења на интернет страници надлежног органа.</w:t>
      </w:r>
    </w:p>
    <w:p w:rsidR="002B7607" w:rsidRDefault="002B7607" w:rsidP="002B7607">
      <w:pPr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врши обрачун доприноса за уређење грађевинског земљишта</w:t>
      </w:r>
    </w:p>
    <w:p w:rsidR="002B7607" w:rsidRDefault="002B7607" w:rsidP="002B7607">
      <w:pPr>
        <w:spacing w:after="60" w:line="240" w:lineRule="auto"/>
        <w:ind w:firstLine="720"/>
        <w:jc w:val="both"/>
        <w:rPr>
          <w:sz w:val="24"/>
          <w:szCs w:val="24"/>
          <w:lang w:val="sr-Cyrl-CS"/>
        </w:rPr>
      </w:pPr>
    </w:p>
    <w:p w:rsidR="002B7607" w:rsidRPr="00992490" w:rsidRDefault="002B7607" w:rsidP="002B76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43956">
        <w:rPr>
          <w:rFonts w:ascii="Times New Roman" w:eastAsia="Times New Roman" w:hAnsi="Times New Roman"/>
          <w:b/>
          <w:sz w:val="24"/>
          <w:szCs w:val="24"/>
        </w:rPr>
        <w:t xml:space="preserve">Услови: </w:t>
      </w:r>
      <w:r w:rsidRPr="00343956">
        <w:rPr>
          <w:rFonts w:ascii="Times New Roman" w:hAnsi="Times New Roman"/>
          <w:sz w:val="24"/>
          <w:szCs w:val="24"/>
        </w:rPr>
        <w:t xml:space="preserve">стечено високо образовање из области </w:t>
      </w:r>
      <w:r>
        <w:rPr>
          <w:rFonts w:ascii="Times New Roman" w:hAnsi="Times New Roman"/>
          <w:sz w:val="24"/>
          <w:szCs w:val="24"/>
          <w:lang w:val="sr-Cyrl-CS"/>
        </w:rPr>
        <w:t>грађевинске или архитектонске струке</w:t>
      </w:r>
      <w:r w:rsidRPr="00343956">
        <w:rPr>
          <w:rFonts w:ascii="Times New Roman" w:hAnsi="Times New Roman"/>
          <w:sz w:val="24"/>
          <w:szCs w:val="24"/>
        </w:rPr>
        <w:t xml:space="preserve"> </w:t>
      </w:r>
      <w:r w:rsidRPr="00343956">
        <w:rPr>
          <w:rFonts w:ascii="Times New Roman" w:hAnsi="Times New Roman"/>
          <w:color w:val="000000"/>
          <w:sz w:val="24"/>
          <w:szCs w:val="24"/>
        </w:rPr>
        <w:t>на основним академским студијама у обиму од најмање 240 ЕСПБ,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Pr="00343956">
        <w:rPr>
          <w:rFonts w:ascii="Times New Roman" w:hAnsi="Times New Roman"/>
          <w:sz w:val="24"/>
          <w:szCs w:val="24"/>
        </w:rPr>
        <w:t>, положен др</w:t>
      </w:r>
      <w:r>
        <w:rPr>
          <w:rFonts w:ascii="Times New Roman" w:hAnsi="Times New Roman"/>
          <w:sz w:val="24"/>
          <w:szCs w:val="24"/>
        </w:rPr>
        <w:t xml:space="preserve">жавни стручни испит и најмање </w:t>
      </w:r>
      <w:r>
        <w:rPr>
          <w:rFonts w:ascii="Times New Roman" w:hAnsi="Times New Roman"/>
          <w:sz w:val="24"/>
          <w:szCs w:val="24"/>
          <w:lang w:val="sr-Cyrl-CS"/>
        </w:rPr>
        <w:t>пет</w:t>
      </w:r>
      <w:r w:rsidRPr="003439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година радног искуства у струци</w:t>
      </w:r>
      <w:r w:rsidRPr="00343956">
        <w:rPr>
          <w:rFonts w:ascii="Times New Roman" w:hAnsi="Times New Roman"/>
          <w:sz w:val="24"/>
          <w:szCs w:val="24"/>
        </w:rPr>
        <w:t>.</w:t>
      </w:r>
      <w:r w:rsidR="00992490">
        <w:rPr>
          <w:rFonts w:ascii="Times New Roman" w:hAnsi="Times New Roman"/>
          <w:sz w:val="24"/>
          <w:szCs w:val="24"/>
          <w:lang w:val="sr-Cyrl-CS"/>
        </w:rPr>
        <w:t>“</w:t>
      </w:r>
    </w:p>
    <w:p w:rsidR="002B7607" w:rsidRDefault="002B760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2B7607" w:rsidRDefault="002B760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2B7607" w:rsidRPr="003F583E" w:rsidRDefault="002B7607" w:rsidP="002B76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583E">
        <w:rPr>
          <w:rFonts w:ascii="Times New Roman" w:hAnsi="Times New Roman"/>
          <w:b/>
          <w:sz w:val="24"/>
          <w:szCs w:val="24"/>
          <w:lang w:val="sr-Cyrl-CS"/>
        </w:rPr>
        <w:t xml:space="preserve">Члан </w:t>
      </w:r>
      <w:r w:rsidR="00D32EAB">
        <w:rPr>
          <w:rFonts w:ascii="Times New Roman" w:hAnsi="Times New Roman"/>
          <w:b/>
          <w:sz w:val="24"/>
          <w:szCs w:val="24"/>
        </w:rPr>
        <w:t>8</w:t>
      </w:r>
      <w:r w:rsidRPr="003F583E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2B7607" w:rsidRDefault="002B7607" w:rsidP="002B7607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2B7607" w:rsidRDefault="002B7607" w:rsidP="002B7607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У Правилнику члан 23. т</w:t>
      </w:r>
      <w:r w:rsidR="00E554B7"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после тачке 44. додаје се тачка 44.а која сада гласи</w:t>
      </w:r>
    </w:p>
    <w:p w:rsidR="002B7607" w:rsidRPr="005B2D23" w:rsidRDefault="002B7607" w:rsidP="002B76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4621"/>
        <w:gridCol w:w="4622"/>
      </w:tblGrid>
      <w:tr w:rsidR="002B7607" w:rsidRPr="00343956" w:rsidTr="00E554B7">
        <w:tc>
          <w:tcPr>
            <w:tcW w:w="4621" w:type="dxa"/>
          </w:tcPr>
          <w:p w:rsidR="002B7607" w:rsidRPr="00343956" w:rsidRDefault="00992490" w:rsidP="005F32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„</w:t>
            </w:r>
            <w:r w:rsidR="002B7607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44.</w:t>
            </w:r>
            <w:r w:rsidR="005F320E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а</w:t>
            </w:r>
            <w:r w:rsidR="002B7607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 xml:space="preserve"> </w:t>
            </w:r>
            <w:r w:rsidR="005F320E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Сарадник за урбанизам, комуналне делатности и грађевинско земљиште</w:t>
            </w:r>
          </w:p>
        </w:tc>
        <w:tc>
          <w:tcPr>
            <w:tcW w:w="4622" w:type="dxa"/>
          </w:tcPr>
          <w:p w:rsidR="002B7607" w:rsidRPr="00343956" w:rsidRDefault="002B7607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B7607" w:rsidRPr="00343956" w:rsidTr="00E554B7">
        <w:tc>
          <w:tcPr>
            <w:tcW w:w="4621" w:type="dxa"/>
          </w:tcPr>
          <w:p w:rsidR="002B7607" w:rsidRPr="003F583E" w:rsidRDefault="002B7607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CS" w:eastAsia="ar-SA"/>
              </w:rPr>
            </w:pPr>
            <w:r w:rsidRPr="0034395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Звање: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Самостални саветник</w:t>
            </w:r>
          </w:p>
        </w:tc>
        <w:tc>
          <w:tcPr>
            <w:tcW w:w="4622" w:type="dxa"/>
          </w:tcPr>
          <w:p w:rsidR="002B7607" w:rsidRPr="00343956" w:rsidRDefault="002B7607" w:rsidP="00992C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4395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број службеника: 1</w:t>
            </w:r>
          </w:p>
        </w:tc>
      </w:tr>
    </w:tbl>
    <w:p w:rsidR="00E554B7" w:rsidRDefault="00E554B7" w:rsidP="00E554B7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554B7" w:rsidRPr="00863F92" w:rsidRDefault="00E554B7" w:rsidP="00E554B7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863F9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Pr="00863F92">
        <w:rPr>
          <w:rFonts w:ascii="Times New Roman" w:hAnsi="Times New Roman"/>
          <w:sz w:val="24"/>
          <w:szCs w:val="24"/>
        </w:rPr>
        <w:t xml:space="preserve">оди </w:t>
      </w:r>
      <w:r w:rsidRPr="00D363EE">
        <w:rPr>
          <w:rFonts w:ascii="Times New Roman" w:hAnsi="Times New Roman"/>
          <w:sz w:val="24"/>
          <w:szCs w:val="24"/>
          <w:lang w:val="sr-Cyrl-CS"/>
        </w:rPr>
        <w:t>управни</w:t>
      </w:r>
      <w:r w:rsidRPr="00863F92">
        <w:rPr>
          <w:rFonts w:ascii="Times New Roman" w:hAnsi="Times New Roman"/>
          <w:sz w:val="24"/>
          <w:szCs w:val="24"/>
        </w:rPr>
        <w:t xml:space="preserve"> и вануправни поступак у области урбанизма и грађевинарства</w:t>
      </w:r>
    </w:p>
    <w:p w:rsidR="00E554B7" w:rsidRPr="00D363EE" w:rsidRDefault="00E554B7" w:rsidP="00E554B7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83540">
        <w:rPr>
          <w:rFonts w:ascii="Times New Roman" w:hAnsi="Times New Roman"/>
          <w:b/>
          <w:sz w:val="24"/>
          <w:szCs w:val="24"/>
          <w:lang w:val="sr-Cyrl-CS"/>
        </w:rPr>
        <w:t xml:space="preserve">- </w:t>
      </w:r>
      <w:r w:rsidRPr="00583540">
        <w:rPr>
          <w:rFonts w:ascii="Times New Roman" w:hAnsi="Times New Roman"/>
          <w:sz w:val="24"/>
          <w:szCs w:val="24"/>
          <w:lang w:val="sr-Cyrl-CS"/>
        </w:rPr>
        <w:t>даје пројектне задатке за израду урбанистичких планова и прати њихову израду,</w:t>
      </w:r>
    </w:p>
    <w:p w:rsidR="00E554B7" w:rsidRPr="00583540" w:rsidRDefault="00E554B7" w:rsidP="00E554B7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3540">
        <w:rPr>
          <w:rFonts w:ascii="Times New Roman" w:hAnsi="Times New Roman"/>
          <w:sz w:val="24"/>
          <w:szCs w:val="24"/>
          <w:lang w:val="sr-Cyrl-CS"/>
        </w:rPr>
        <w:t xml:space="preserve">- спроводи поступак доношења урбанистичких планова и њихових измена </w:t>
      </w:r>
    </w:p>
    <w:p w:rsidR="00E554B7" w:rsidRPr="00583540" w:rsidRDefault="00E554B7" w:rsidP="00E554B7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3540">
        <w:rPr>
          <w:rFonts w:ascii="Times New Roman" w:hAnsi="Times New Roman"/>
          <w:sz w:val="24"/>
          <w:szCs w:val="24"/>
          <w:lang w:val="sr-Cyrl-CS"/>
        </w:rPr>
        <w:t>- учествује у изради урбанистичке документације,</w:t>
      </w:r>
    </w:p>
    <w:p w:rsidR="00E554B7" w:rsidRPr="00583540" w:rsidRDefault="00E554B7" w:rsidP="00E554B7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3540">
        <w:rPr>
          <w:rFonts w:ascii="Times New Roman" w:hAnsi="Times New Roman"/>
          <w:sz w:val="24"/>
          <w:szCs w:val="24"/>
          <w:lang w:val="sr-Cyrl-CS"/>
        </w:rPr>
        <w:t>- учествује у изради Одлуке о постављењу монтажно демонтажних објеката и програму постављења тих објеката,</w:t>
      </w:r>
    </w:p>
    <w:p w:rsidR="00E554B7" w:rsidRPr="00583540" w:rsidRDefault="00E554B7" w:rsidP="00E554B7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 спроводи све поступке обједињене процедуре</w:t>
      </w:r>
      <w:r w:rsidRPr="0058354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E554B7" w:rsidRPr="00583540" w:rsidRDefault="00E554B7" w:rsidP="00E554B7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3540">
        <w:rPr>
          <w:rFonts w:ascii="Times New Roman" w:hAnsi="Times New Roman"/>
          <w:sz w:val="24"/>
          <w:szCs w:val="24"/>
          <w:lang w:val="sr-Cyrl-CS"/>
        </w:rPr>
        <w:t>- обезбеђује упис у катастар свих инфраструктурних објеката а посебно подземних водова,</w:t>
      </w:r>
    </w:p>
    <w:p w:rsidR="00E554B7" w:rsidRPr="00583540" w:rsidRDefault="00E554B7" w:rsidP="00E554B7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3540">
        <w:rPr>
          <w:rFonts w:ascii="Times New Roman" w:hAnsi="Times New Roman"/>
          <w:sz w:val="24"/>
          <w:szCs w:val="24"/>
          <w:lang w:val="sr-Cyrl-CS"/>
        </w:rPr>
        <w:t>- израђује нацрте планова и програма уређења грађевинског земљишта, прати њихову реализацију и стара се о уређености грађевинског земљишта,</w:t>
      </w:r>
    </w:p>
    <w:p w:rsidR="00E554B7" w:rsidRPr="00583540" w:rsidRDefault="00E554B7" w:rsidP="00E554B7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3540">
        <w:rPr>
          <w:rFonts w:ascii="Times New Roman" w:hAnsi="Times New Roman"/>
          <w:sz w:val="24"/>
          <w:szCs w:val="24"/>
          <w:lang w:val="sr-Cyrl-CS"/>
        </w:rPr>
        <w:t>- израђује програме инвестиционог одржавања стамбеног, пословног и другог простора чији је корисник општина,</w:t>
      </w:r>
    </w:p>
    <w:p w:rsidR="00E554B7" w:rsidRPr="00583540" w:rsidRDefault="00E554B7" w:rsidP="00E554B7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3540">
        <w:rPr>
          <w:rFonts w:ascii="Times New Roman" w:hAnsi="Times New Roman"/>
          <w:sz w:val="24"/>
          <w:szCs w:val="24"/>
          <w:lang w:val="sr-Cyrl-CS"/>
        </w:rPr>
        <w:t>- учествује у изради општих аката из области грађевинског земљишта и комуналне делатности,</w:t>
      </w:r>
    </w:p>
    <w:p w:rsidR="00E554B7" w:rsidRDefault="00E554B7" w:rsidP="00E554B7">
      <w:pPr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- </w:t>
      </w:r>
      <w:r w:rsidRPr="00583540">
        <w:rPr>
          <w:rFonts w:ascii="Times New Roman" w:hAnsi="Times New Roman"/>
          <w:sz w:val="24"/>
          <w:szCs w:val="24"/>
          <w:lang w:val="sr-Cyrl-CS"/>
        </w:rPr>
        <w:t xml:space="preserve">учествује у поступку легализације </w:t>
      </w:r>
      <w:r>
        <w:rPr>
          <w:rFonts w:ascii="Times New Roman" w:hAnsi="Times New Roman"/>
          <w:sz w:val="24"/>
          <w:szCs w:val="24"/>
          <w:lang w:val="sr-Cyrl-CS"/>
        </w:rPr>
        <w:t xml:space="preserve">(озакоњења) </w:t>
      </w:r>
      <w:r w:rsidRPr="00583540">
        <w:rPr>
          <w:rFonts w:ascii="Times New Roman" w:hAnsi="Times New Roman"/>
          <w:sz w:val="24"/>
          <w:szCs w:val="24"/>
          <w:lang w:val="sr-Cyrl-CS"/>
        </w:rPr>
        <w:t>објеката,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покреће поступак озакоњења по службеној дужности обавештава странке о документацији неопходној за спровођење поступка озакоњења, прибавља сагласности за озакоњење објекта од управљача јавног добра, односно организације надлежне за заштиту природних, односно културних добара, као и од других институција чија сагласност је неопходна за окончање поступка озакоњења; спроводи поступак озакоњења у складу са законом, издаје уверења о поднетом захтеву и доставља обавештења надлежним органима о </w:t>
      </w:r>
      <w:r w:rsidRPr="00343956">
        <w:rPr>
          <w:rFonts w:ascii="Times New Roman" w:eastAsia="Times New Roman" w:hAnsi="Times New Roman"/>
          <w:sz w:val="24"/>
          <w:szCs w:val="24"/>
        </w:rPr>
        <w:lastRenderedPageBreak/>
        <w:t xml:space="preserve">поднетим захтевима; води ажурну евиденцију о кретању предмета од подношења захтева до архивирања; доставља правоснажна решења о озакоњењу Републичком геодетском заводу - служби за катастар непокретности и грађевинској инспекцији; води првостепени управни поступак; контролише да ли су решени  имовинско-правних односи; израђује нацрт решења о озакоњењу објекта и нацрт закључака које доноси у току поступка озакоњења; </w:t>
      </w:r>
      <w:r w:rsidRPr="00343956">
        <w:rPr>
          <w:rStyle w:val="CommentReference"/>
          <w:rFonts w:ascii="Times New Roman" w:eastAsia="Times New Roman" w:hAnsi="Times New Roman"/>
          <w:sz w:val="24"/>
          <w:szCs w:val="24"/>
        </w:rPr>
        <w:t>припрема извештаје о броју поднетих и решених предмета као и извештаје везане за озакоњење објеката;</w:t>
      </w:r>
      <w:r w:rsidRPr="00343956">
        <w:rPr>
          <w:rFonts w:ascii="Times New Roman" w:eastAsia="Times New Roman" w:hAnsi="Times New Roman"/>
          <w:sz w:val="24"/>
          <w:szCs w:val="24"/>
        </w:rPr>
        <w:t xml:space="preserve"> израђује потребне информације, анализе и извештаје; објављује списак донетих решења на интернет страници надлежног органа.</w:t>
      </w:r>
    </w:p>
    <w:p w:rsidR="00E554B7" w:rsidRDefault="00E554B7" w:rsidP="00E554B7">
      <w:pPr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врши обрачун доприноса за уређење грађевинског земљишта</w:t>
      </w:r>
    </w:p>
    <w:p w:rsidR="00E554B7" w:rsidRDefault="00E554B7" w:rsidP="00E554B7">
      <w:pPr>
        <w:spacing w:after="60" w:line="240" w:lineRule="auto"/>
        <w:ind w:firstLine="720"/>
        <w:jc w:val="both"/>
        <w:rPr>
          <w:sz w:val="24"/>
          <w:szCs w:val="24"/>
          <w:lang w:val="sr-Cyrl-CS"/>
        </w:rPr>
      </w:pPr>
    </w:p>
    <w:p w:rsidR="00E554B7" w:rsidRPr="00992490" w:rsidRDefault="00E554B7" w:rsidP="00E554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43956">
        <w:rPr>
          <w:rFonts w:ascii="Times New Roman" w:eastAsia="Times New Roman" w:hAnsi="Times New Roman"/>
          <w:b/>
          <w:sz w:val="24"/>
          <w:szCs w:val="24"/>
        </w:rPr>
        <w:t xml:space="preserve">Услови: </w:t>
      </w:r>
      <w:r w:rsidRPr="00343956">
        <w:rPr>
          <w:rFonts w:ascii="Times New Roman" w:hAnsi="Times New Roman"/>
          <w:sz w:val="24"/>
          <w:szCs w:val="24"/>
        </w:rPr>
        <w:t xml:space="preserve">стечено високо образовање из области </w:t>
      </w:r>
      <w:r>
        <w:rPr>
          <w:rFonts w:ascii="Times New Roman" w:hAnsi="Times New Roman"/>
          <w:sz w:val="24"/>
          <w:szCs w:val="24"/>
          <w:lang w:val="sr-Cyrl-CS"/>
        </w:rPr>
        <w:t>грађевинске или архитектонске струке</w:t>
      </w:r>
      <w:r w:rsidRPr="00343956">
        <w:rPr>
          <w:rFonts w:ascii="Times New Roman" w:hAnsi="Times New Roman"/>
          <w:sz w:val="24"/>
          <w:szCs w:val="24"/>
        </w:rPr>
        <w:t xml:space="preserve"> </w:t>
      </w:r>
      <w:r w:rsidRPr="00343956">
        <w:rPr>
          <w:rFonts w:ascii="Times New Roman" w:hAnsi="Times New Roman"/>
          <w:color w:val="000000"/>
          <w:sz w:val="24"/>
          <w:szCs w:val="24"/>
        </w:rPr>
        <w:t>на основним академским студијама у обиму од најмање 240 ЕСПБ,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Pr="00343956">
        <w:rPr>
          <w:rFonts w:ascii="Times New Roman" w:hAnsi="Times New Roman"/>
          <w:sz w:val="24"/>
          <w:szCs w:val="24"/>
        </w:rPr>
        <w:t>, положен др</w:t>
      </w:r>
      <w:r>
        <w:rPr>
          <w:rFonts w:ascii="Times New Roman" w:hAnsi="Times New Roman"/>
          <w:sz w:val="24"/>
          <w:szCs w:val="24"/>
        </w:rPr>
        <w:t xml:space="preserve">жавни стручни испит и најмање </w:t>
      </w:r>
      <w:r>
        <w:rPr>
          <w:rFonts w:ascii="Times New Roman" w:hAnsi="Times New Roman"/>
          <w:sz w:val="24"/>
          <w:szCs w:val="24"/>
          <w:lang w:val="sr-Cyrl-CS"/>
        </w:rPr>
        <w:t>пет</w:t>
      </w:r>
      <w:r w:rsidRPr="003439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година радног искуства у струци</w:t>
      </w:r>
      <w:r w:rsidRPr="00343956">
        <w:rPr>
          <w:rFonts w:ascii="Times New Roman" w:hAnsi="Times New Roman"/>
          <w:sz w:val="24"/>
          <w:szCs w:val="24"/>
        </w:rPr>
        <w:t>.</w:t>
      </w:r>
      <w:r w:rsidR="00992490">
        <w:rPr>
          <w:rFonts w:ascii="Times New Roman" w:hAnsi="Times New Roman"/>
          <w:sz w:val="24"/>
          <w:szCs w:val="24"/>
          <w:lang w:val="sr-Cyrl-CS"/>
        </w:rPr>
        <w:t>“</w:t>
      </w:r>
    </w:p>
    <w:p w:rsidR="00E554B7" w:rsidRDefault="00E554B7" w:rsidP="00E554B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2B7607" w:rsidRDefault="002B760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5F320E" w:rsidRDefault="005F320E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5F320E" w:rsidRPr="003F583E" w:rsidRDefault="005F320E" w:rsidP="005F32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583E">
        <w:rPr>
          <w:rFonts w:ascii="Times New Roman" w:hAnsi="Times New Roman"/>
          <w:b/>
          <w:sz w:val="24"/>
          <w:szCs w:val="24"/>
          <w:lang w:val="sr-Cyrl-CS"/>
        </w:rPr>
        <w:t xml:space="preserve">Члан </w:t>
      </w:r>
      <w:r w:rsidR="00D32EAB">
        <w:rPr>
          <w:rFonts w:ascii="Times New Roman" w:hAnsi="Times New Roman"/>
          <w:b/>
          <w:sz w:val="24"/>
          <w:szCs w:val="24"/>
        </w:rPr>
        <w:t>9</w:t>
      </w:r>
      <w:r w:rsidRPr="003F583E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5F320E" w:rsidRDefault="005F320E" w:rsidP="005F320E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5F320E" w:rsidRDefault="005F320E" w:rsidP="005F320E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У Правилнику члан 23. тачка 46. постаје тачка 46.а, а тачка 46. мења се и сада гласи</w:t>
      </w:r>
    </w:p>
    <w:p w:rsidR="005F320E" w:rsidRPr="005B2D23" w:rsidRDefault="005F320E" w:rsidP="005F32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4628"/>
        <w:gridCol w:w="4615"/>
      </w:tblGrid>
      <w:tr w:rsidR="005F320E" w:rsidRPr="00343956" w:rsidTr="00992C74">
        <w:tc>
          <w:tcPr>
            <w:tcW w:w="5094" w:type="dxa"/>
          </w:tcPr>
          <w:p w:rsidR="005F320E" w:rsidRPr="00343956" w:rsidRDefault="00992490" w:rsidP="00E554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„</w:t>
            </w:r>
            <w:r w:rsidR="005F320E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4</w:t>
            </w:r>
            <w:r w:rsidR="00E554B7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6</w:t>
            </w:r>
            <w:r w:rsidR="005F320E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.а Шеф Одсека за инспекцијске послове – просветни инспектор</w:t>
            </w:r>
          </w:p>
        </w:tc>
        <w:tc>
          <w:tcPr>
            <w:tcW w:w="5094" w:type="dxa"/>
          </w:tcPr>
          <w:p w:rsidR="005F320E" w:rsidRPr="00343956" w:rsidRDefault="005F320E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F320E" w:rsidRPr="00343956" w:rsidTr="00992C74">
        <w:tc>
          <w:tcPr>
            <w:tcW w:w="5094" w:type="dxa"/>
          </w:tcPr>
          <w:p w:rsidR="005F320E" w:rsidRPr="003F583E" w:rsidRDefault="005F320E" w:rsidP="005F32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CS" w:eastAsia="ar-SA"/>
              </w:rPr>
            </w:pPr>
            <w:r w:rsidRPr="0034395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Звање: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Саветник</w:t>
            </w:r>
          </w:p>
        </w:tc>
        <w:tc>
          <w:tcPr>
            <w:tcW w:w="5094" w:type="dxa"/>
          </w:tcPr>
          <w:p w:rsidR="005F320E" w:rsidRPr="00343956" w:rsidRDefault="005F320E" w:rsidP="00992C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4395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број службеника: 1</w:t>
            </w:r>
          </w:p>
        </w:tc>
      </w:tr>
    </w:tbl>
    <w:p w:rsidR="005F320E" w:rsidRDefault="005F320E" w:rsidP="005F320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2B7607" w:rsidRDefault="005F320E" w:rsidP="005F32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343956">
        <w:rPr>
          <w:rFonts w:ascii="Times New Roman" w:hAnsi="Times New Roman"/>
          <w:b/>
          <w:spacing w:val="-4"/>
          <w:sz w:val="24"/>
          <w:szCs w:val="24"/>
        </w:rPr>
        <w:t xml:space="preserve">Опис посла: </w:t>
      </w:r>
      <w:r w:rsidRPr="00343956">
        <w:rPr>
          <w:rFonts w:ascii="Times New Roman" w:hAnsi="Times New Roman"/>
          <w:sz w:val="24"/>
          <w:szCs w:val="24"/>
        </w:rPr>
        <w:t xml:space="preserve">руководи, организује и планира рад </w:t>
      </w:r>
      <w:r>
        <w:rPr>
          <w:rFonts w:ascii="Times New Roman" w:hAnsi="Times New Roman"/>
          <w:sz w:val="24"/>
          <w:szCs w:val="24"/>
          <w:lang w:val="sr-Cyrl-CS"/>
        </w:rPr>
        <w:t>Одсека</w:t>
      </w:r>
      <w:r w:rsidRPr="00343956">
        <w:rPr>
          <w:rFonts w:ascii="Times New Roman" w:hAnsi="Times New Roman"/>
          <w:sz w:val="24"/>
          <w:szCs w:val="24"/>
        </w:rPr>
        <w:t xml:space="preserve">, пружа стручна упутства, координира и надзире рад запослених у </w:t>
      </w:r>
      <w:r>
        <w:rPr>
          <w:rFonts w:ascii="Times New Roman" w:hAnsi="Times New Roman"/>
          <w:sz w:val="24"/>
          <w:szCs w:val="24"/>
          <w:lang w:val="sr-Cyrl-CS"/>
        </w:rPr>
        <w:t>Одсеку</w:t>
      </w:r>
      <w:r w:rsidRPr="00343956">
        <w:rPr>
          <w:rFonts w:ascii="Times New Roman" w:hAnsi="Times New Roman"/>
          <w:sz w:val="24"/>
          <w:szCs w:val="24"/>
        </w:rPr>
        <w:t xml:space="preserve">; стара се о законитом, правилном и благовременом обављњу послова у </w:t>
      </w:r>
      <w:r>
        <w:rPr>
          <w:rFonts w:ascii="Times New Roman" w:hAnsi="Times New Roman"/>
          <w:sz w:val="24"/>
          <w:szCs w:val="24"/>
          <w:lang w:val="sr-Cyrl-CS"/>
        </w:rPr>
        <w:t>Одсеку</w:t>
      </w:r>
      <w:r w:rsidRPr="00343956">
        <w:rPr>
          <w:rFonts w:ascii="Times New Roman" w:hAnsi="Times New Roman"/>
          <w:sz w:val="24"/>
          <w:szCs w:val="24"/>
        </w:rPr>
        <w:t xml:space="preserve">; </w:t>
      </w:r>
      <w:r w:rsidRPr="00343956">
        <w:rPr>
          <w:rFonts w:ascii="Times New Roman" w:hAnsi="Times New Roman"/>
          <w:spacing w:val="-4"/>
          <w:sz w:val="24"/>
          <w:szCs w:val="24"/>
        </w:rPr>
        <w:t xml:space="preserve">врши надзор над применом законских и других прописа и општих аката;  прати и проучава стање у свим областима инспекцијског деловања и даје предлоге за предузимање одговарајућих мера; по потреби одлази на терен са инспекторима;  усклађује активности  инспекцијских служби; </w:t>
      </w:r>
      <w:r w:rsidR="00A26110">
        <w:rPr>
          <w:rFonts w:ascii="Times New Roman" w:hAnsi="Times New Roman"/>
          <w:spacing w:val="-4"/>
          <w:sz w:val="24"/>
          <w:szCs w:val="24"/>
          <w:lang w:val="sr-Cyrl-CS"/>
        </w:rPr>
        <w:t>издаје писане налоге за инспекцијски надзор у складу са чланом 16. Закона о инспекцијском надзору,</w:t>
      </w:r>
      <w:r w:rsidRPr="00343956">
        <w:rPr>
          <w:rFonts w:ascii="Times New Roman" w:hAnsi="Times New Roman"/>
          <w:spacing w:val="-4"/>
          <w:sz w:val="24"/>
          <w:szCs w:val="24"/>
        </w:rPr>
        <w:t xml:space="preserve"> припрема извештаје о раду </w:t>
      </w:r>
      <w:r>
        <w:rPr>
          <w:rFonts w:ascii="Times New Roman" w:hAnsi="Times New Roman"/>
          <w:sz w:val="24"/>
          <w:szCs w:val="24"/>
          <w:lang w:val="sr-Cyrl-CS"/>
        </w:rPr>
        <w:t>Одсека</w:t>
      </w:r>
      <w:r w:rsidRPr="00343956">
        <w:rPr>
          <w:rFonts w:ascii="Times New Roman" w:hAnsi="Times New Roman"/>
          <w:spacing w:val="-4"/>
          <w:sz w:val="24"/>
          <w:szCs w:val="24"/>
        </w:rPr>
        <w:t xml:space="preserve"> за Скупштину општине, Општинско веће и по потреби за органе аутономне покрајине и Републике; </w:t>
      </w:r>
      <w:r w:rsidRPr="00343956">
        <w:rPr>
          <w:rFonts w:ascii="Times New Roman" w:hAnsi="Times New Roman"/>
          <w:sz w:val="24"/>
          <w:szCs w:val="24"/>
        </w:rPr>
        <w:t>припрема анализе, информације и извештаје о стању у области инспекцијског надзора и предлаже мере за унапређење рада</w:t>
      </w:r>
      <w:r w:rsidRPr="00343956">
        <w:rPr>
          <w:rFonts w:ascii="Times New Roman" w:hAnsi="Times New Roman"/>
          <w:spacing w:val="-4"/>
          <w:sz w:val="24"/>
          <w:szCs w:val="24"/>
        </w:rPr>
        <w:t>; о</w:t>
      </w:r>
      <w:r w:rsidRPr="00343956">
        <w:rPr>
          <w:rFonts w:ascii="Times New Roman" w:hAnsi="Times New Roman"/>
          <w:sz w:val="24"/>
          <w:szCs w:val="24"/>
        </w:rPr>
        <w:t>с</w:t>
      </w:r>
      <w:r w:rsidRPr="00343956">
        <w:rPr>
          <w:rFonts w:ascii="Times New Roman" w:hAnsi="Times New Roman"/>
          <w:spacing w:val="-4"/>
          <w:sz w:val="24"/>
          <w:szCs w:val="24"/>
        </w:rPr>
        <w:t xml:space="preserve">тварује </w:t>
      </w:r>
      <w:r w:rsidRPr="00343956">
        <w:rPr>
          <w:rFonts w:ascii="Times New Roman" w:hAnsi="Times New Roman"/>
          <w:sz w:val="24"/>
          <w:szCs w:val="24"/>
        </w:rPr>
        <w:t>с</w:t>
      </w:r>
      <w:r w:rsidRPr="00343956">
        <w:rPr>
          <w:rFonts w:ascii="Times New Roman" w:hAnsi="Times New Roman"/>
          <w:spacing w:val="-4"/>
          <w:sz w:val="24"/>
          <w:szCs w:val="24"/>
        </w:rPr>
        <w:t xml:space="preserve">арадњу </w:t>
      </w:r>
      <w:r w:rsidRPr="00343956">
        <w:rPr>
          <w:rFonts w:ascii="Times New Roman" w:hAnsi="Times New Roman"/>
          <w:sz w:val="24"/>
          <w:szCs w:val="24"/>
        </w:rPr>
        <w:t>с</w:t>
      </w:r>
      <w:r w:rsidRPr="00343956">
        <w:rPr>
          <w:rFonts w:ascii="Times New Roman" w:hAnsi="Times New Roman"/>
          <w:spacing w:val="-4"/>
          <w:sz w:val="24"/>
          <w:szCs w:val="24"/>
        </w:rPr>
        <w:t>а органима, имаоцима јавних овлашћења, правним и физичким лицима у циљу ефика</w:t>
      </w:r>
      <w:r w:rsidRPr="00343956">
        <w:rPr>
          <w:rFonts w:ascii="Times New Roman" w:hAnsi="Times New Roman"/>
          <w:sz w:val="24"/>
          <w:szCs w:val="24"/>
        </w:rPr>
        <w:t>сног обављања инпекцијског надзора;</w:t>
      </w:r>
      <w:r w:rsidRPr="00343956">
        <w:rPr>
          <w:rFonts w:ascii="Times New Roman" w:hAnsi="Times New Roman"/>
          <w:spacing w:val="-4"/>
          <w:sz w:val="24"/>
          <w:szCs w:val="24"/>
        </w:rPr>
        <w:t xml:space="preserve"> утврђује  оперативне планове рада </w:t>
      </w:r>
      <w:r>
        <w:rPr>
          <w:rFonts w:ascii="Times New Roman" w:hAnsi="Times New Roman"/>
          <w:sz w:val="24"/>
          <w:szCs w:val="24"/>
          <w:lang w:val="sr-Cyrl-CS"/>
        </w:rPr>
        <w:t>Одсека</w:t>
      </w:r>
      <w:r w:rsidRPr="00343956">
        <w:rPr>
          <w:rFonts w:ascii="Times New Roman" w:hAnsi="Times New Roman"/>
          <w:spacing w:val="-4"/>
          <w:sz w:val="24"/>
          <w:szCs w:val="24"/>
        </w:rPr>
        <w:t xml:space="preserve"> и припрема одговоре на представке и одборничка питања.</w:t>
      </w:r>
    </w:p>
    <w:p w:rsidR="002B7607" w:rsidRDefault="002B760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A26110" w:rsidRDefault="00A26110" w:rsidP="00A26110">
      <w:pPr>
        <w:spacing w:after="6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  <w:lang w:val="sr-Cyrl-CS"/>
        </w:rPr>
        <w:t>В</w:t>
      </w:r>
      <w:r w:rsidRPr="00343956">
        <w:rPr>
          <w:rFonts w:ascii="Times New Roman" w:hAnsi="Times New Roman"/>
          <w:spacing w:val="-4"/>
          <w:sz w:val="24"/>
          <w:szCs w:val="24"/>
        </w:rPr>
        <w:t xml:space="preserve">рши контролу поступања установе у погледу примене закона, других прописа и општих аката, осим контроле која се односи на стручно-педагошку проверу рада установе; врши контролу испуњености услова за почетак рада установе као и за проширење делатности; предузима мере ради остваривања права и обавеза ученика и родитеља, наставника, васпитача или стручног сарадника и директора; контролише поступак уписа и поништава га ако је спроведен супротно закону; контролише испуњеност прописаних услова за </w:t>
      </w:r>
      <w:r w:rsidRPr="00343956">
        <w:rPr>
          <w:rFonts w:ascii="Times New Roman" w:hAnsi="Times New Roman"/>
          <w:spacing w:val="-4"/>
          <w:sz w:val="24"/>
          <w:szCs w:val="24"/>
        </w:rPr>
        <w:lastRenderedPageBreak/>
        <w:t xml:space="preserve">спровођење испита;  </w:t>
      </w:r>
      <w:r w:rsidRPr="00C76DB0">
        <w:rPr>
          <w:rFonts w:ascii="Times New Roman" w:hAnsi="Times New Roman"/>
          <w:sz w:val="24"/>
          <w:szCs w:val="24"/>
        </w:rPr>
        <w:t>врши</w:t>
      </w:r>
      <w:r w:rsidRPr="00343956">
        <w:rPr>
          <w:rFonts w:ascii="Times New Roman" w:hAnsi="Times New Roman"/>
          <w:spacing w:val="-4"/>
          <w:sz w:val="24"/>
          <w:szCs w:val="24"/>
        </w:rPr>
        <w:t xml:space="preserve"> преглед прописане еиденције коју води установа; утврђује чињенице у поступку поништавања јавних исправа које издаје школа; налаже отклањање неправилности и недостатака у одређеном року; наређује извршавање прописане мере уколико није извршена; забрањује спровођење радњи у установи које су супротне закону; подноси пријаву надлежном органу за кривично дело, прекршај и привредни преступ и обавештава други орган о потреби предузимања мера за које је надлежан; припрема извештаје о раду; </w:t>
      </w:r>
    </w:p>
    <w:p w:rsidR="00A26110" w:rsidRPr="00A16CB2" w:rsidRDefault="00A26110" w:rsidP="00A261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6CB2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Pr="00A16CB2">
        <w:rPr>
          <w:rFonts w:ascii="Times New Roman" w:hAnsi="Times New Roman"/>
          <w:sz w:val="24"/>
          <w:szCs w:val="24"/>
        </w:rPr>
        <w:t xml:space="preserve">обавља </w:t>
      </w:r>
      <w:r w:rsidRPr="00C76DB0">
        <w:rPr>
          <w:rFonts w:ascii="Times New Roman" w:hAnsi="Times New Roman"/>
          <w:sz w:val="24"/>
          <w:szCs w:val="24"/>
          <w:lang w:val="sr-Cyrl-CS"/>
        </w:rPr>
        <w:t xml:space="preserve">аналитичко-планске послове у области социјалне </w:t>
      </w:r>
      <w:r>
        <w:rPr>
          <w:rFonts w:ascii="Times New Roman" w:hAnsi="Times New Roman"/>
          <w:sz w:val="24"/>
          <w:szCs w:val="24"/>
          <w:lang w:val="sr-Cyrl-CS"/>
        </w:rPr>
        <w:t xml:space="preserve">заштите </w:t>
      </w:r>
      <w:r w:rsidRPr="00A16CB2">
        <w:rPr>
          <w:rFonts w:ascii="Times New Roman" w:hAnsi="Times New Roman"/>
          <w:sz w:val="24"/>
          <w:szCs w:val="24"/>
          <w:lang w:val="sr-Cyrl-CS"/>
        </w:rPr>
        <w:t>,</w:t>
      </w:r>
      <w:r w:rsidRPr="00C76DB0">
        <w:rPr>
          <w:rFonts w:ascii="Times New Roman" w:hAnsi="Times New Roman"/>
          <w:sz w:val="24"/>
          <w:szCs w:val="24"/>
          <w:lang w:val="sr-Cyrl-CS"/>
        </w:rPr>
        <w:t xml:space="preserve"> у вези са припремом, израдом и праћењ</w:t>
      </w:r>
      <w:r w:rsidRPr="00A16CB2">
        <w:rPr>
          <w:rFonts w:ascii="Times New Roman" w:hAnsi="Times New Roman"/>
          <w:sz w:val="24"/>
          <w:szCs w:val="24"/>
          <w:lang w:val="sr-Cyrl-CS"/>
        </w:rPr>
        <w:t>е</w:t>
      </w:r>
      <w:r w:rsidRPr="00C76DB0">
        <w:rPr>
          <w:rFonts w:ascii="Times New Roman" w:hAnsi="Times New Roman"/>
          <w:sz w:val="24"/>
          <w:szCs w:val="24"/>
          <w:lang w:val="sr-Cyrl-CS"/>
        </w:rPr>
        <w:t>м докумената</w:t>
      </w:r>
      <w:r w:rsidRPr="00A16CB2">
        <w:rPr>
          <w:rFonts w:ascii="Times New Roman" w:hAnsi="Times New Roman"/>
          <w:sz w:val="24"/>
          <w:szCs w:val="24"/>
          <w:lang w:val="sr-Cyrl-CS"/>
        </w:rPr>
        <w:t xml:space="preserve">, </w:t>
      </w:r>
    </w:p>
    <w:p w:rsidR="00A26110" w:rsidRPr="007E558A" w:rsidRDefault="00A26110" w:rsidP="00A261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CB2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Pr="00C76DB0">
        <w:rPr>
          <w:rFonts w:ascii="Times New Roman" w:hAnsi="Times New Roman"/>
          <w:sz w:val="24"/>
          <w:szCs w:val="24"/>
          <w:lang w:val="sr-Cyrl-CS"/>
        </w:rPr>
        <w:t>уређује и в</w:t>
      </w:r>
      <w:r w:rsidRPr="00A16CB2">
        <w:rPr>
          <w:rFonts w:ascii="Times New Roman" w:hAnsi="Times New Roman"/>
          <w:sz w:val="24"/>
          <w:szCs w:val="24"/>
        </w:rPr>
        <w:t xml:space="preserve">оди евиденцију у области </w:t>
      </w:r>
      <w:r>
        <w:rPr>
          <w:rFonts w:ascii="Times New Roman" w:hAnsi="Times New Roman"/>
          <w:sz w:val="24"/>
          <w:szCs w:val="24"/>
          <w:lang w:val="sr-Cyrl-CS"/>
        </w:rPr>
        <w:t>образовања</w:t>
      </w:r>
      <w:r w:rsidRPr="00A16CB2">
        <w:rPr>
          <w:rFonts w:ascii="Times New Roman" w:hAnsi="Times New Roman"/>
          <w:sz w:val="24"/>
          <w:szCs w:val="24"/>
          <w:lang w:val="sr-Cyrl-CS"/>
        </w:rPr>
        <w:t xml:space="preserve"> и социјалне заштите</w:t>
      </w:r>
      <w:r w:rsidRPr="00A16CB2">
        <w:rPr>
          <w:rFonts w:ascii="Times New Roman" w:hAnsi="Times New Roman"/>
          <w:sz w:val="24"/>
          <w:szCs w:val="24"/>
        </w:rPr>
        <w:t xml:space="preserve"> од знач</w:t>
      </w:r>
      <w:r>
        <w:rPr>
          <w:rFonts w:ascii="Times New Roman" w:hAnsi="Times New Roman"/>
          <w:sz w:val="24"/>
          <w:szCs w:val="24"/>
        </w:rPr>
        <w:t xml:space="preserve">аја за општину; </w:t>
      </w:r>
    </w:p>
    <w:p w:rsidR="00A26110" w:rsidRPr="00A16CB2" w:rsidRDefault="00A26110" w:rsidP="00A261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6CB2">
        <w:rPr>
          <w:rFonts w:ascii="Times New Roman" w:hAnsi="Times New Roman"/>
          <w:sz w:val="24"/>
          <w:szCs w:val="24"/>
          <w:lang w:val="sr-Cyrl-CS"/>
        </w:rPr>
        <w:t>- формира базе података и доставу тражених информациј</w:t>
      </w:r>
      <w:r>
        <w:rPr>
          <w:rFonts w:ascii="Times New Roman" w:hAnsi="Times New Roman"/>
          <w:sz w:val="24"/>
          <w:szCs w:val="24"/>
          <w:lang w:val="sr-Cyrl-CS"/>
        </w:rPr>
        <w:t>а у областима образовања</w:t>
      </w:r>
      <w:r w:rsidRPr="00A16CB2">
        <w:rPr>
          <w:rFonts w:ascii="Times New Roman" w:hAnsi="Times New Roman"/>
          <w:sz w:val="24"/>
          <w:szCs w:val="24"/>
          <w:lang w:val="sr-Cyrl-CS"/>
        </w:rPr>
        <w:t xml:space="preserve"> и социјалне заштите.</w:t>
      </w:r>
    </w:p>
    <w:p w:rsidR="00A26110" w:rsidRPr="00A16CB2" w:rsidRDefault="00A26110" w:rsidP="00A261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6CB2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Pr="00A16CB2">
        <w:rPr>
          <w:rFonts w:ascii="Times New Roman" w:hAnsi="Times New Roman"/>
          <w:sz w:val="24"/>
          <w:szCs w:val="24"/>
        </w:rPr>
        <w:t>води поступак и прати реализацију права и услуга утврђених одлукама органа општине из области образовања</w:t>
      </w:r>
      <w:r w:rsidRPr="00A16CB2">
        <w:rPr>
          <w:rFonts w:ascii="Times New Roman" w:hAnsi="Times New Roman"/>
          <w:sz w:val="24"/>
          <w:szCs w:val="24"/>
          <w:lang w:val="sr-Cyrl-CS"/>
        </w:rPr>
        <w:t xml:space="preserve"> и социјалне заштите</w:t>
      </w:r>
    </w:p>
    <w:p w:rsidR="00A26110" w:rsidRPr="00A16CB2" w:rsidRDefault="00A26110" w:rsidP="00A261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6CB2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Pr="00A16CB2">
        <w:rPr>
          <w:rFonts w:ascii="Times New Roman" w:hAnsi="Times New Roman"/>
          <w:sz w:val="24"/>
          <w:szCs w:val="24"/>
        </w:rPr>
        <w:t xml:space="preserve">иницира одговарајуће мере које се односе на побољшање квалитета, ефикасности и доступности услуга и израду плана развоја делатности у области </w:t>
      </w:r>
      <w:r>
        <w:rPr>
          <w:rFonts w:ascii="Times New Roman" w:hAnsi="Times New Roman"/>
          <w:sz w:val="24"/>
          <w:szCs w:val="24"/>
          <w:lang w:val="sr-Cyrl-CS"/>
        </w:rPr>
        <w:t>образовања</w:t>
      </w:r>
      <w:r w:rsidRPr="00A16CB2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Pr="00A16CB2">
        <w:rPr>
          <w:rFonts w:ascii="Times New Roman" w:hAnsi="Times New Roman"/>
          <w:sz w:val="24"/>
          <w:szCs w:val="24"/>
        </w:rPr>
        <w:t>социјалне</w:t>
      </w:r>
      <w:r w:rsidRPr="00A16CB2">
        <w:rPr>
          <w:rFonts w:ascii="Times New Roman" w:hAnsi="Times New Roman"/>
          <w:sz w:val="24"/>
          <w:szCs w:val="24"/>
          <w:lang w:val="sr-Cyrl-CS"/>
        </w:rPr>
        <w:t xml:space="preserve"> заштите, </w:t>
      </w:r>
      <w:r w:rsidRPr="00A16CB2">
        <w:rPr>
          <w:rFonts w:ascii="Times New Roman" w:hAnsi="Times New Roman"/>
          <w:sz w:val="24"/>
          <w:szCs w:val="24"/>
        </w:rPr>
        <w:t>односно спровођења утврђене политике у овим областима</w:t>
      </w:r>
    </w:p>
    <w:p w:rsidR="00A26110" w:rsidRPr="00A16CB2" w:rsidRDefault="00A26110" w:rsidP="00A261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6CB2">
        <w:rPr>
          <w:rFonts w:ascii="Times New Roman" w:hAnsi="Times New Roman"/>
          <w:sz w:val="24"/>
          <w:szCs w:val="24"/>
          <w:lang w:val="sr-Cyrl-CS"/>
        </w:rPr>
        <w:t>-</w:t>
      </w:r>
      <w:r w:rsidRPr="00A16CB2">
        <w:rPr>
          <w:rFonts w:ascii="Times New Roman" w:hAnsi="Times New Roman"/>
          <w:sz w:val="24"/>
          <w:szCs w:val="24"/>
        </w:rPr>
        <w:t>израђује информативно-аналитичке материјале за потребе органе општине из области образовања</w:t>
      </w:r>
      <w:r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Pr="00A16CB2">
        <w:rPr>
          <w:rFonts w:ascii="Times New Roman" w:hAnsi="Times New Roman"/>
          <w:sz w:val="24"/>
          <w:szCs w:val="24"/>
          <w:lang w:val="sr-Cyrl-CS"/>
        </w:rPr>
        <w:t>социјалне заштите</w:t>
      </w:r>
    </w:p>
    <w:p w:rsidR="00A26110" w:rsidRPr="00A16CB2" w:rsidRDefault="00A26110" w:rsidP="00A261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6CB2">
        <w:rPr>
          <w:rFonts w:ascii="Times New Roman" w:hAnsi="Times New Roman"/>
          <w:sz w:val="24"/>
          <w:szCs w:val="24"/>
          <w:lang w:val="sr-Cyrl-CS"/>
        </w:rPr>
        <w:t>-</w:t>
      </w:r>
      <w:r w:rsidRPr="00A16CB2">
        <w:rPr>
          <w:rFonts w:ascii="Times New Roman" w:hAnsi="Times New Roman"/>
          <w:sz w:val="24"/>
          <w:szCs w:val="24"/>
        </w:rPr>
        <w:t>обавља аналитичко-планске послове у области образовања; прати,  анализира стање, врши надзор и планира развој у области предшколског, основношколског, средњошколског образовања и образовања одраслих и предлаже мере за њихово унапређењ</w:t>
      </w:r>
      <w:r w:rsidRPr="00A16CB2">
        <w:rPr>
          <w:rFonts w:ascii="Times New Roman" w:hAnsi="Times New Roman"/>
          <w:sz w:val="24"/>
          <w:szCs w:val="24"/>
          <w:lang w:val="sr-Cyrl-CS"/>
        </w:rPr>
        <w:t>а</w:t>
      </w:r>
    </w:p>
    <w:p w:rsidR="00A26110" w:rsidRPr="00343956" w:rsidRDefault="00A26110" w:rsidP="00A26110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- </w:t>
      </w:r>
      <w:r w:rsidRPr="00343956">
        <w:rPr>
          <w:rFonts w:ascii="Times New Roman" w:hAnsi="Times New Roman"/>
          <w:spacing w:val="-4"/>
          <w:sz w:val="24"/>
          <w:szCs w:val="24"/>
        </w:rPr>
        <w:t>обавља и друге послове у складу са законом и по налогу руководиоца  одељења.</w:t>
      </w:r>
    </w:p>
    <w:p w:rsidR="00A26110" w:rsidRPr="00343956" w:rsidRDefault="00A26110" w:rsidP="00A26110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2B7607" w:rsidRDefault="00A26110" w:rsidP="00A2611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343956">
        <w:rPr>
          <w:rFonts w:ascii="Times New Roman" w:hAnsi="Times New Roman"/>
          <w:b/>
          <w:spacing w:val="-4"/>
          <w:sz w:val="24"/>
          <w:szCs w:val="24"/>
        </w:rPr>
        <w:t>Услови:</w:t>
      </w:r>
      <w:r w:rsidRPr="0034395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43956">
        <w:rPr>
          <w:rFonts w:ascii="Times New Roman" w:hAnsi="Times New Roman"/>
          <w:sz w:val="24"/>
          <w:szCs w:val="24"/>
        </w:rPr>
        <w:t>стечено високо образовање</w:t>
      </w:r>
      <w:r>
        <w:rPr>
          <w:rFonts w:ascii="Times New Roman" w:hAnsi="Times New Roman"/>
          <w:sz w:val="24"/>
          <w:szCs w:val="24"/>
          <w:lang w:val="sr-Cyrl-CS"/>
        </w:rPr>
        <w:t xml:space="preserve"> у области природних наука, технологије или друштвених</w:t>
      </w:r>
      <w:r w:rsidRPr="0034395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 xml:space="preserve">наука </w:t>
      </w:r>
      <w:r w:rsidRPr="00343956">
        <w:rPr>
          <w:rFonts w:ascii="Times New Roman" w:hAnsi="Times New Roman"/>
          <w:sz w:val="24"/>
          <w:szCs w:val="24"/>
        </w:rPr>
        <w:t>на 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Pr="00343956">
        <w:rPr>
          <w:rFonts w:ascii="Times New Roman" w:hAnsi="Times New Roman"/>
          <w:spacing w:val="-4"/>
          <w:sz w:val="24"/>
          <w:szCs w:val="24"/>
        </w:rPr>
        <w:t xml:space="preserve">, најмање 5 година радног искуства у области образовања и васпитања и положен </w:t>
      </w:r>
      <w:r w:rsidRPr="00343956">
        <w:rPr>
          <w:rFonts w:ascii="Times New Roman" w:hAnsi="Times New Roman"/>
          <w:sz w:val="24"/>
          <w:szCs w:val="24"/>
        </w:rPr>
        <w:t>стручни испит у области образовања, односно лиценцом за наставника,</w:t>
      </w:r>
      <w:r>
        <w:rPr>
          <w:rFonts w:ascii="Times New Roman" w:hAnsi="Times New Roman"/>
          <w:sz w:val="24"/>
          <w:szCs w:val="24"/>
        </w:rPr>
        <w:t xml:space="preserve"> васпитача и стручног сарадника и</w:t>
      </w:r>
      <w:r w:rsidRPr="00343956">
        <w:rPr>
          <w:rFonts w:ascii="Times New Roman" w:hAnsi="Times New Roman"/>
          <w:sz w:val="24"/>
          <w:szCs w:val="24"/>
        </w:rPr>
        <w:t xml:space="preserve"> положен испит за инспектора</w:t>
      </w:r>
      <w:r>
        <w:rPr>
          <w:rFonts w:ascii="Times New Roman" w:hAnsi="Times New Roman"/>
          <w:sz w:val="24"/>
          <w:szCs w:val="24"/>
        </w:rPr>
        <w:t xml:space="preserve"> и положен државни стручни испит</w:t>
      </w:r>
      <w:r>
        <w:rPr>
          <w:rFonts w:ascii="Times New Roman" w:hAnsi="Times New Roman"/>
          <w:spacing w:val="-4"/>
          <w:sz w:val="24"/>
          <w:szCs w:val="24"/>
        </w:rPr>
        <w:t>.</w:t>
      </w:r>
      <w:r w:rsidR="00EB2355" w:rsidRPr="00EB2355">
        <w:rPr>
          <w:rFonts w:ascii="Times New Roman" w:hAnsi="Times New Roman"/>
          <w:spacing w:val="-4"/>
          <w:sz w:val="24"/>
          <w:szCs w:val="24"/>
          <w:lang w:val="sr-Cyrl-CS"/>
        </w:rPr>
        <w:t xml:space="preserve"> </w:t>
      </w:r>
      <w:r w:rsidR="00EB2355">
        <w:rPr>
          <w:rFonts w:ascii="Times New Roman" w:hAnsi="Times New Roman"/>
          <w:spacing w:val="-4"/>
          <w:sz w:val="24"/>
          <w:szCs w:val="24"/>
          <w:lang w:val="sr-Cyrl-CS"/>
        </w:rPr>
        <w:t>Радом инспекције може руководити лице које поред услова утврђених за рад на радном месту има и најмање 5 година радног искуства на пословима инспекцијског надзора.</w:t>
      </w:r>
      <w:r w:rsidR="00992490">
        <w:rPr>
          <w:rFonts w:ascii="Times New Roman" w:hAnsi="Times New Roman"/>
          <w:spacing w:val="-4"/>
          <w:sz w:val="24"/>
          <w:szCs w:val="24"/>
          <w:lang w:val="sr-Cyrl-CS"/>
        </w:rPr>
        <w:t>“</w:t>
      </w:r>
    </w:p>
    <w:p w:rsidR="002B7607" w:rsidRDefault="002B760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A26110" w:rsidRPr="003F583E" w:rsidRDefault="00A26110" w:rsidP="00A261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583E">
        <w:rPr>
          <w:rFonts w:ascii="Times New Roman" w:hAnsi="Times New Roman"/>
          <w:b/>
          <w:sz w:val="24"/>
          <w:szCs w:val="24"/>
          <w:lang w:val="sr-Cyrl-CS"/>
        </w:rPr>
        <w:t xml:space="preserve">Члан </w:t>
      </w:r>
      <w:r w:rsidR="00AF0253">
        <w:rPr>
          <w:rFonts w:ascii="Times New Roman" w:hAnsi="Times New Roman"/>
          <w:b/>
          <w:sz w:val="24"/>
          <w:szCs w:val="24"/>
          <w:lang w:val="sr-Cyrl-CS"/>
        </w:rPr>
        <w:t>1</w:t>
      </w:r>
      <w:r w:rsidR="003B705B">
        <w:rPr>
          <w:rFonts w:ascii="Times New Roman" w:hAnsi="Times New Roman"/>
          <w:b/>
          <w:sz w:val="24"/>
          <w:szCs w:val="24"/>
          <w:lang w:val="sr-Cyrl-CS"/>
        </w:rPr>
        <w:t>0</w:t>
      </w:r>
      <w:r w:rsidRPr="003F583E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A26110" w:rsidRDefault="00A26110" w:rsidP="00A26110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A26110" w:rsidRDefault="00A26110" w:rsidP="00A26110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У Правилнику члан 23. тачка </w:t>
      </w:r>
      <w:r w:rsidR="00EB2355"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49. </w:t>
      </w:r>
      <w:r w:rsidR="00D32EAB"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мења се и</w:t>
      </w:r>
      <w:r w:rsidR="00EB2355"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 сада гласи:</w:t>
      </w:r>
    </w:p>
    <w:p w:rsidR="00A26110" w:rsidRPr="005B2D23" w:rsidRDefault="00A26110" w:rsidP="00A261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4606"/>
        <w:gridCol w:w="4637"/>
      </w:tblGrid>
      <w:tr w:rsidR="00A26110" w:rsidRPr="00343956" w:rsidTr="00992C74">
        <w:tc>
          <w:tcPr>
            <w:tcW w:w="5094" w:type="dxa"/>
          </w:tcPr>
          <w:p w:rsidR="00A26110" w:rsidRPr="00343956" w:rsidRDefault="00992490" w:rsidP="00EB23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„</w:t>
            </w:r>
            <w:r w:rsidR="00EB2355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49</w:t>
            </w:r>
            <w:r w:rsidR="00A26110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 xml:space="preserve">. </w:t>
            </w:r>
            <w:r w:rsidR="00EB2355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Порески инспектор</w:t>
            </w:r>
          </w:p>
        </w:tc>
        <w:tc>
          <w:tcPr>
            <w:tcW w:w="5094" w:type="dxa"/>
          </w:tcPr>
          <w:p w:rsidR="00A26110" w:rsidRPr="00343956" w:rsidRDefault="00A26110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A26110" w:rsidRPr="00343956" w:rsidTr="00992C74">
        <w:tc>
          <w:tcPr>
            <w:tcW w:w="5094" w:type="dxa"/>
          </w:tcPr>
          <w:p w:rsidR="00A26110" w:rsidRPr="003F583E" w:rsidRDefault="00A26110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CS" w:eastAsia="ar-SA"/>
              </w:rPr>
            </w:pPr>
            <w:r w:rsidRPr="0034395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Звање: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Саветник</w:t>
            </w:r>
          </w:p>
        </w:tc>
        <w:tc>
          <w:tcPr>
            <w:tcW w:w="5094" w:type="dxa"/>
          </w:tcPr>
          <w:p w:rsidR="00A26110" w:rsidRPr="00343956" w:rsidRDefault="00A26110" w:rsidP="00992C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4395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број службеника: 1</w:t>
            </w:r>
          </w:p>
        </w:tc>
      </w:tr>
    </w:tbl>
    <w:p w:rsidR="002B7607" w:rsidRDefault="002B760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EB2355" w:rsidRPr="00343956" w:rsidRDefault="00EB2355" w:rsidP="00EB23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Опис послова: 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врши припрему годишњег плана контроле водећи рачуна о ефикасности наплате; проверава законитост у раду и правилност испуњавања пореских обавеза од стране пореских обвезника; проверава тачност, потпуност и усклађеност са законом, односно другим прописом података исказаних у пореској пријави и другим актима обвезника упоређивањем са подацима из пореског рачуноводства и других 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службених евиденција које води локална пореска управа, нарочито проверавајући математичку тачност, формалну исправност и потпуност пореске пријаве и других достављених аката; доноси закључак којим налаже пореском обвезнику отклањање грешке, односно допуну пријаве или другог акта; ажурира базу локалних пореских јавних прихода; врши проверу исправности књиговодствених докумената пре књижења, врши унос (књижење) исправних књиговодствених докумената, разматра и припрема одговарајући акт по захтеву за повраћај и прекњижавање средстава; врши контролу и спровођење ручних налога; припрема извештај у вези пореског књиговодства, учествује у изради пореског завршног рачуна; врши издавање пореских уверења о подацима из пореског књиговодства локалних јавних прихода; сачињава записник, разматра примедбе на записник и сачињава допунски записник о контроли; даје обавештења и саветује пореске обвезнике;</w:t>
      </w:r>
    </w:p>
    <w:p w:rsidR="00EB2355" w:rsidRPr="00343956" w:rsidRDefault="00EB2355" w:rsidP="00EB23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26110" w:rsidRPr="00992490" w:rsidRDefault="00EB2355" w:rsidP="00EB235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3439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Услови: </w:t>
      </w:r>
      <w:r w:rsidRPr="00343956">
        <w:rPr>
          <w:rFonts w:ascii="Times New Roman" w:hAnsi="Times New Roman"/>
          <w:sz w:val="24"/>
          <w:szCs w:val="24"/>
        </w:rPr>
        <w:t xml:space="preserve">стечено високо образовање из области </w:t>
      </w:r>
      <w:r>
        <w:rPr>
          <w:rFonts w:ascii="Times New Roman" w:hAnsi="Times New Roman"/>
          <w:sz w:val="24"/>
          <w:szCs w:val="24"/>
          <w:lang w:val="sr-Cyrl-CS"/>
        </w:rPr>
        <w:t>економских или правних</w:t>
      </w:r>
      <w:r>
        <w:rPr>
          <w:rFonts w:ascii="Times New Roman" w:hAnsi="Times New Roman"/>
          <w:sz w:val="24"/>
          <w:szCs w:val="24"/>
        </w:rPr>
        <w:t xml:space="preserve"> наук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343956">
        <w:rPr>
          <w:rFonts w:ascii="Times New Roman" w:hAnsi="Times New Roman"/>
          <w:sz w:val="24"/>
          <w:szCs w:val="24"/>
        </w:rPr>
        <w:t xml:space="preserve"> </w:t>
      </w:r>
      <w:r w:rsidRPr="00343956">
        <w:rPr>
          <w:rFonts w:ascii="Times New Roman" w:hAnsi="Times New Roman"/>
          <w:color w:val="000000"/>
          <w:sz w:val="24"/>
          <w:szCs w:val="24"/>
        </w:rPr>
        <w:t>на основним академским студијама у обиму од најмање 240 ЕСПБ,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Pr="00343956">
        <w:rPr>
          <w:rFonts w:ascii="Times New Roman" w:hAnsi="Times New Roman"/>
          <w:sz w:val="24"/>
          <w:szCs w:val="24"/>
        </w:rPr>
        <w:t>, положен др</w:t>
      </w:r>
      <w:r>
        <w:rPr>
          <w:rFonts w:ascii="Times New Roman" w:hAnsi="Times New Roman"/>
          <w:sz w:val="24"/>
          <w:szCs w:val="24"/>
        </w:rPr>
        <w:t xml:space="preserve">жавни стручни испит, најмање </w:t>
      </w:r>
      <w:r>
        <w:rPr>
          <w:rFonts w:ascii="Times New Roman" w:hAnsi="Times New Roman"/>
          <w:sz w:val="24"/>
          <w:szCs w:val="24"/>
          <w:lang w:val="sr-Cyrl-CS"/>
        </w:rPr>
        <w:t>три</w:t>
      </w:r>
      <w:r w:rsidRPr="003439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годин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</w:rPr>
        <w:t xml:space="preserve"> радног искуства у струци</w:t>
      </w:r>
      <w:r w:rsidRPr="00343956">
        <w:rPr>
          <w:rFonts w:ascii="Times New Roman" w:hAnsi="Times New Roman"/>
          <w:sz w:val="24"/>
          <w:szCs w:val="24"/>
        </w:rPr>
        <w:t>.</w:t>
      </w:r>
      <w:r w:rsidR="00992490">
        <w:rPr>
          <w:rFonts w:ascii="Times New Roman" w:hAnsi="Times New Roman"/>
          <w:sz w:val="24"/>
          <w:szCs w:val="24"/>
          <w:lang w:val="sr-Cyrl-CS"/>
        </w:rPr>
        <w:t>“</w:t>
      </w:r>
    </w:p>
    <w:p w:rsidR="00A26110" w:rsidRDefault="00A26110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BF2202" w:rsidRPr="003F583E" w:rsidRDefault="00BF2202" w:rsidP="00BF22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583E">
        <w:rPr>
          <w:rFonts w:ascii="Times New Roman" w:hAnsi="Times New Roman"/>
          <w:b/>
          <w:sz w:val="24"/>
          <w:szCs w:val="24"/>
          <w:lang w:val="sr-Cyrl-CS"/>
        </w:rPr>
        <w:t xml:space="preserve">Члан </w:t>
      </w:r>
      <w:r w:rsidR="00AF0253">
        <w:rPr>
          <w:rFonts w:ascii="Times New Roman" w:hAnsi="Times New Roman"/>
          <w:b/>
          <w:sz w:val="24"/>
          <w:szCs w:val="24"/>
          <w:lang w:val="sr-Cyrl-CS"/>
        </w:rPr>
        <w:t>1</w:t>
      </w:r>
      <w:r w:rsidR="003B705B">
        <w:rPr>
          <w:rFonts w:ascii="Times New Roman" w:hAnsi="Times New Roman"/>
          <w:b/>
          <w:sz w:val="24"/>
          <w:szCs w:val="24"/>
          <w:lang w:val="sr-Cyrl-CS"/>
        </w:rPr>
        <w:t>1</w:t>
      </w:r>
      <w:r w:rsidRPr="003F583E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F2202" w:rsidRDefault="00BF2202" w:rsidP="00BF2202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BF2202" w:rsidRDefault="00BF2202" w:rsidP="00BF2202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Правилник ступа на снагу у року од 8 дана од дана објављивања у „Службеном листу Општине Крупањ“.</w:t>
      </w:r>
    </w:p>
    <w:p w:rsidR="00BF2202" w:rsidRDefault="00BF2202" w:rsidP="00BF2202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BF2202" w:rsidRDefault="00BF2202" w:rsidP="00BF2202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BF2202" w:rsidRDefault="00BF2202" w:rsidP="00BF2202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BF2202" w:rsidRDefault="00BF2202" w:rsidP="00BF2202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ab/>
        <w:t>ПРЕДСЕДАВАЈУЋИ</w:t>
      </w:r>
    </w:p>
    <w:p w:rsidR="00BF2202" w:rsidRDefault="00BF2202" w:rsidP="004D751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 xml:space="preserve">         ОПШТИНСКОГ ВЕЋА</w:t>
      </w:r>
    </w:p>
    <w:p w:rsidR="002B7607" w:rsidRDefault="00BF2202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 xml:space="preserve">  Иван Исаиловић</w:t>
      </w:r>
      <w:r w:rsidR="004D7510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с.р.</w:t>
      </w:r>
    </w:p>
    <w:p w:rsidR="002B7607" w:rsidRDefault="002B760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2B7607" w:rsidRDefault="002B760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2B7607" w:rsidRDefault="002B760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05439F" w:rsidRPr="0005439F" w:rsidRDefault="0005439F" w:rsidP="00FF31EC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sectPr w:rsidR="0005439F" w:rsidRPr="0005439F" w:rsidSect="00CF7D17">
      <w:footerReference w:type="default" r:id="rId8"/>
      <w:pgSz w:w="11907" w:h="16840" w:code="9"/>
      <w:pgMar w:top="1440" w:right="1440" w:bottom="1440" w:left="1440" w:header="709" w:footer="1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7CB" w:rsidRDefault="00F647CB" w:rsidP="000C12F9">
      <w:pPr>
        <w:spacing w:after="0" w:line="240" w:lineRule="auto"/>
      </w:pPr>
      <w:r>
        <w:separator/>
      </w:r>
    </w:p>
  </w:endnote>
  <w:endnote w:type="continuationSeparator" w:id="1">
    <w:p w:rsidR="00F647CB" w:rsidRDefault="00F647CB" w:rsidP="000C1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696" w:rsidRPr="000C12F9" w:rsidRDefault="00B40A5E">
    <w:pPr>
      <w:pStyle w:val="Footer"/>
      <w:jc w:val="right"/>
      <w:rPr>
        <w:sz w:val="18"/>
        <w:szCs w:val="18"/>
      </w:rPr>
    </w:pPr>
    <w:r w:rsidRPr="000C12F9">
      <w:rPr>
        <w:sz w:val="18"/>
        <w:szCs w:val="18"/>
      </w:rPr>
      <w:fldChar w:fldCharType="begin"/>
    </w:r>
    <w:r w:rsidR="001D7696" w:rsidRPr="000C12F9">
      <w:rPr>
        <w:sz w:val="18"/>
        <w:szCs w:val="18"/>
      </w:rPr>
      <w:instrText xml:space="preserve"> PAGE   \* MERGEFORMAT </w:instrText>
    </w:r>
    <w:r w:rsidRPr="000C12F9">
      <w:rPr>
        <w:sz w:val="18"/>
        <w:szCs w:val="18"/>
      </w:rPr>
      <w:fldChar w:fldCharType="separate"/>
    </w:r>
    <w:r w:rsidR="004D7510">
      <w:rPr>
        <w:noProof/>
        <w:sz w:val="18"/>
        <w:szCs w:val="18"/>
      </w:rPr>
      <w:t>11</w:t>
    </w:r>
    <w:r w:rsidRPr="000C12F9">
      <w:rPr>
        <w:sz w:val="18"/>
        <w:szCs w:val="18"/>
      </w:rPr>
      <w:fldChar w:fldCharType="end"/>
    </w:r>
  </w:p>
  <w:p w:rsidR="001D7696" w:rsidRDefault="001D76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7CB" w:rsidRDefault="00F647CB" w:rsidP="000C12F9">
      <w:pPr>
        <w:spacing w:after="0" w:line="240" w:lineRule="auto"/>
      </w:pPr>
      <w:r>
        <w:separator/>
      </w:r>
    </w:p>
  </w:footnote>
  <w:footnote w:type="continuationSeparator" w:id="1">
    <w:p w:rsidR="00F647CB" w:rsidRDefault="00F647CB" w:rsidP="000C1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1724"/>
        </w:tabs>
        <w:ind w:left="1724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804"/>
        </w:tabs>
        <w:ind w:left="2804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884"/>
        </w:tabs>
        <w:ind w:left="3884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4244"/>
        </w:tabs>
        <w:ind w:left="424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04"/>
        </w:tabs>
        <w:ind w:left="4604" w:hanging="360"/>
      </w:pPr>
      <w:rPr>
        <w:rFonts w:ascii="OpenSymbol" w:hAnsi="OpenSymbol" w:cs="OpenSymbol"/>
      </w:rPr>
    </w:lvl>
  </w:abstractNum>
  <w:abstractNum w:abstractNumId="1">
    <w:nsid w:val="036317BB"/>
    <w:multiLevelType w:val="multilevel"/>
    <w:tmpl w:val="5FD60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976A2B"/>
    <w:multiLevelType w:val="hybridMultilevel"/>
    <w:tmpl w:val="32E4E02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B74184F"/>
    <w:multiLevelType w:val="hybridMultilevel"/>
    <w:tmpl w:val="1AAA29E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87348"/>
    <w:multiLevelType w:val="hybridMultilevel"/>
    <w:tmpl w:val="5F44349E"/>
    <w:lvl w:ilvl="0" w:tplc="9990A2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3E5FB5"/>
    <w:multiLevelType w:val="hybridMultilevel"/>
    <w:tmpl w:val="5346F7E0"/>
    <w:lvl w:ilvl="0" w:tplc="A91AF51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13F8478A"/>
    <w:multiLevelType w:val="hybridMultilevel"/>
    <w:tmpl w:val="E3B0707E"/>
    <w:lvl w:ilvl="0" w:tplc="1D9663EC">
      <w:start w:val="5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64E66D3"/>
    <w:multiLevelType w:val="hybridMultilevel"/>
    <w:tmpl w:val="EB469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535DE7"/>
    <w:multiLevelType w:val="hybridMultilevel"/>
    <w:tmpl w:val="EEF018BA"/>
    <w:lvl w:ilvl="0" w:tplc="E8F21EA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F5026"/>
    <w:multiLevelType w:val="hybridMultilevel"/>
    <w:tmpl w:val="C6AEA444"/>
    <w:lvl w:ilvl="0" w:tplc="9990A2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9F2571"/>
    <w:multiLevelType w:val="hybridMultilevel"/>
    <w:tmpl w:val="B080AC78"/>
    <w:lvl w:ilvl="0" w:tplc="24ECC5F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FF4980"/>
    <w:multiLevelType w:val="hybridMultilevel"/>
    <w:tmpl w:val="F53817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2F4E5A"/>
    <w:multiLevelType w:val="multilevel"/>
    <w:tmpl w:val="5FD60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D4E4B97"/>
    <w:multiLevelType w:val="hybridMultilevel"/>
    <w:tmpl w:val="D07A5D1A"/>
    <w:lvl w:ilvl="0" w:tplc="658AF0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1272C98"/>
    <w:multiLevelType w:val="multilevel"/>
    <w:tmpl w:val="B504D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6F5BAA"/>
    <w:multiLevelType w:val="hybridMultilevel"/>
    <w:tmpl w:val="B8201314"/>
    <w:lvl w:ilvl="0" w:tplc="658AF0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7C6220"/>
    <w:multiLevelType w:val="hybridMultilevel"/>
    <w:tmpl w:val="678829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F221AA9"/>
    <w:multiLevelType w:val="hybridMultilevel"/>
    <w:tmpl w:val="FB687242"/>
    <w:lvl w:ilvl="0" w:tplc="AE6C1912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52350AC5"/>
    <w:multiLevelType w:val="hybridMultilevel"/>
    <w:tmpl w:val="3688853E"/>
    <w:lvl w:ilvl="0" w:tplc="AE6C1912"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19">
    <w:nsid w:val="56857E44"/>
    <w:multiLevelType w:val="hybridMultilevel"/>
    <w:tmpl w:val="8D88FDBC"/>
    <w:lvl w:ilvl="0" w:tplc="AE6C1912">
      <w:numFmt w:val="bullet"/>
      <w:lvlText w:val="-"/>
      <w:lvlJc w:val="left"/>
      <w:pPr>
        <w:tabs>
          <w:tab w:val="num" w:pos="1094"/>
        </w:tabs>
        <w:ind w:left="10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6972DD9"/>
    <w:multiLevelType w:val="hybridMultilevel"/>
    <w:tmpl w:val="5F44349E"/>
    <w:lvl w:ilvl="0" w:tplc="9990A2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C43CB1"/>
    <w:multiLevelType w:val="multilevel"/>
    <w:tmpl w:val="5FD60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62441BA0"/>
    <w:multiLevelType w:val="hybridMultilevel"/>
    <w:tmpl w:val="15908264"/>
    <w:lvl w:ilvl="0" w:tplc="AE6C19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4D73B79"/>
    <w:multiLevelType w:val="hybridMultilevel"/>
    <w:tmpl w:val="7E2AACD6"/>
    <w:lvl w:ilvl="0" w:tplc="658AF01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15"/>
  </w:num>
  <w:num w:numId="10">
    <w:abstractNumId w:val="23"/>
  </w:num>
  <w:num w:numId="11">
    <w:abstractNumId w:val="16"/>
  </w:num>
  <w:num w:numId="12">
    <w:abstractNumId w:val="18"/>
  </w:num>
  <w:num w:numId="13">
    <w:abstractNumId w:val="8"/>
  </w:num>
  <w:num w:numId="14">
    <w:abstractNumId w:val="3"/>
  </w:num>
  <w:num w:numId="15">
    <w:abstractNumId w:val="5"/>
  </w:num>
  <w:num w:numId="16">
    <w:abstractNumId w:val="6"/>
  </w:num>
  <w:num w:numId="17">
    <w:abstractNumId w:val="14"/>
  </w:num>
  <w:num w:numId="18">
    <w:abstractNumId w:val="19"/>
  </w:num>
  <w:num w:numId="19">
    <w:abstractNumId w:val="21"/>
  </w:num>
  <w:num w:numId="20">
    <w:abstractNumId w:val="12"/>
  </w:num>
  <w:num w:numId="21">
    <w:abstractNumId w:val="22"/>
  </w:num>
  <w:num w:numId="22">
    <w:abstractNumId w:val="17"/>
  </w:num>
  <w:num w:numId="23">
    <w:abstractNumId w:val="1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7618"/>
    <w:rsid w:val="00013B09"/>
    <w:rsid w:val="00016858"/>
    <w:rsid w:val="000243F5"/>
    <w:rsid w:val="000359EA"/>
    <w:rsid w:val="00036843"/>
    <w:rsid w:val="00042A37"/>
    <w:rsid w:val="0005439F"/>
    <w:rsid w:val="000810D3"/>
    <w:rsid w:val="000A0C04"/>
    <w:rsid w:val="000B0B83"/>
    <w:rsid w:val="000C12F9"/>
    <w:rsid w:val="000C5464"/>
    <w:rsid w:val="001022DF"/>
    <w:rsid w:val="001067FA"/>
    <w:rsid w:val="001321FF"/>
    <w:rsid w:val="001563CC"/>
    <w:rsid w:val="00170DF6"/>
    <w:rsid w:val="001830C3"/>
    <w:rsid w:val="001A2ADB"/>
    <w:rsid w:val="001A7861"/>
    <w:rsid w:val="001B0914"/>
    <w:rsid w:val="001B3C88"/>
    <w:rsid w:val="001B3D2E"/>
    <w:rsid w:val="001B49F8"/>
    <w:rsid w:val="001B7DD9"/>
    <w:rsid w:val="001C0789"/>
    <w:rsid w:val="001D7696"/>
    <w:rsid w:val="001E6B88"/>
    <w:rsid w:val="001F070D"/>
    <w:rsid w:val="001F46D9"/>
    <w:rsid w:val="001F68B3"/>
    <w:rsid w:val="001F70DC"/>
    <w:rsid w:val="00213BAC"/>
    <w:rsid w:val="00220C08"/>
    <w:rsid w:val="002231BC"/>
    <w:rsid w:val="0022440E"/>
    <w:rsid w:val="00235C72"/>
    <w:rsid w:val="002406C8"/>
    <w:rsid w:val="002441CB"/>
    <w:rsid w:val="00255365"/>
    <w:rsid w:val="00263BDF"/>
    <w:rsid w:val="002665E8"/>
    <w:rsid w:val="00272B5B"/>
    <w:rsid w:val="00287618"/>
    <w:rsid w:val="002A0BF2"/>
    <w:rsid w:val="002A2652"/>
    <w:rsid w:val="002A342A"/>
    <w:rsid w:val="002B27E8"/>
    <w:rsid w:val="002B4DF1"/>
    <w:rsid w:val="002B7607"/>
    <w:rsid w:val="002D4757"/>
    <w:rsid w:val="002E37BD"/>
    <w:rsid w:val="00301550"/>
    <w:rsid w:val="00301F49"/>
    <w:rsid w:val="00305ED4"/>
    <w:rsid w:val="00314CB4"/>
    <w:rsid w:val="003153FA"/>
    <w:rsid w:val="003235F8"/>
    <w:rsid w:val="0033474F"/>
    <w:rsid w:val="00343956"/>
    <w:rsid w:val="00351D7A"/>
    <w:rsid w:val="00361E7E"/>
    <w:rsid w:val="0036456D"/>
    <w:rsid w:val="0037540A"/>
    <w:rsid w:val="00380D10"/>
    <w:rsid w:val="00386020"/>
    <w:rsid w:val="003A025E"/>
    <w:rsid w:val="003A1DE4"/>
    <w:rsid w:val="003A437B"/>
    <w:rsid w:val="003B1011"/>
    <w:rsid w:val="003B40EF"/>
    <w:rsid w:val="003B4F09"/>
    <w:rsid w:val="003B54DA"/>
    <w:rsid w:val="003B705B"/>
    <w:rsid w:val="003C2C57"/>
    <w:rsid w:val="003C66C1"/>
    <w:rsid w:val="003C7ED5"/>
    <w:rsid w:val="003D57C7"/>
    <w:rsid w:val="003F583E"/>
    <w:rsid w:val="004055FA"/>
    <w:rsid w:val="00410BB2"/>
    <w:rsid w:val="00411E6C"/>
    <w:rsid w:val="00414AE6"/>
    <w:rsid w:val="004164CB"/>
    <w:rsid w:val="0042044E"/>
    <w:rsid w:val="0042336B"/>
    <w:rsid w:val="00432CD9"/>
    <w:rsid w:val="00434CD6"/>
    <w:rsid w:val="00444317"/>
    <w:rsid w:val="00446CDA"/>
    <w:rsid w:val="00447989"/>
    <w:rsid w:val="00456FDD"/>
    <w:rsid w:val="00462813"/>
    <w:rsid w:val="00476450"/>
    <w:rsid w:val="004871B5"/>
    <w:rsid w:val="0049517F"/>
    <w:rsid w:val="00495BA1"/>
    <w:rsid w:val="004D62C3"/>
    <w:rsid w:val="004D7510"/>
    <w:rsid w:val="004E3032"/>
    <w:rsid w:val="004E4B7B"/>
    <w:rsid w:val="004E7F54"/>
    <w:rsid w:val="004F01E6"/>
    <w:rsid w:val="00507317"/>
    <w:rsid w:val="00510D07"/>
    <w:rsid w:val="005112EA"/>
    <w:rsid w:val="00512CF3"/>
    <w:rsid w:val="00525143"/>
    <w:rsid w:val="00531978"/>
    <w:rsid w:val="005407B0"/>
    <w:rsid w:val="00543432"/>
    <w:rsid w:val="00547DCD"/>
    <w:rsid w:val="00552B4D"/>
    <w:rsid w:val="005631EB"/>
    <w:rsid w:val="00573EC0"/>
    <w:rsid w:val="00576A4D"/>
    <w:rsid w:val="00582D10"/>
    <w:rsid w:val="00583540"/>
    <w:rsid w:val="00586B76"/>
    <w:rsid w:val="005A0577"/>
    <w:rsid w:val="005A274D"/>
    <w:rsid w:val="005A652B"/>
    <w:rsid w:val="005B2D23"/>
    <w:rsid w:val="005C4033"/>
    <w:rsid w:val="005D57DC"/>
    <w:rsid w:val="005D72F8"/>
    <w:rsid w:val="005E2F3F"/>
    <w:rsid w:val="005E7429"/>
    <w:rsid w:val="005E7902"/>
    <w:rsid w:val="005E7D1A"/>
    <w:rsid w:val="005E7D41"/>
    <w:rsid w:val="005F0BFF"/>
    <w:rsid w:val="005F22E0"/>
    <w:rsid w:val="005F320E"/>
    <w:rsid w:val="00622ED1"/>
    <w:rsid w:val="006341F1"/>
    <w:rsid w:val="00655E82"/>
    <w:rsid w:val="0066492C"/>
    <w:rsid w:val="00671D1B"/>
    <w:rsid w:val="006763C1"/>
    <w:rsid w:val="0067664E"/>
    <w:rsid w:val="006766F5"/>
    <w:rsid w:val="006817E1"/>
    <w:rsid w:val="006A51E8"/>
    <w:rsid w:val="006B160C"/>
    <w:rsid w:val="006B28AD"/>
    <w:rsid w:val="006B7878"/>
    <w:rsid w:val="006C0E5B"/>
    <w:rsid w:val="006C4697"/>
    <w:rsid w:val="006C5E4D"/>
    <w:rsid w:val="006E3F08"/>
    <w:rsid w:val="006E7A01"/>
    <w:rsid w:val="006F3624"/>
    <w:rsid w:val="00701FB8"/>
    <w:rsid w:val="00702A38"/>
    <w:rsid w:val="00702E97"/>
    <w:rsid w:val="00725537"/>
    <w:rsid w:val="007304EB"/>
    <w:rsid w:val="007337E4"/>
    <w:rsid w:val="0074087D"/>
    <w:rsid w:val="0075430B"/>
    <w:rsid w:val="007561E0"/>
    <w:rsid w:val="00761835"/>
    <w:rsid w:val="007841CF"/>
    <w:rsid w:val="00792A4B"/>
    <w:rsid w:val="00795698"/>
    <w:rsid w:val="007A5CDD"/>
    <w:rsid w:val="007B17B1"/>
    <w:rsid w:val="007B7BAB"/>
    <w:rsid w:val="007C37F5"/>
    <w:rsid w:val="007E419E"/>
    <w:rsid w:val="007E558A"/>
    <w:rsid w:val="007E75F1"/>
    <w:rsid w:val="007F3252"/>
    <w:rsid w:val="0080307A"/>
    <w:rsid w:val="00807A65"/>
    <w:rsid w:val="0081067F"/>
    <w:rsid w:val="00816909"/>
    <w:rsid w:val="0082500E"/>
    <w:rsid w:val="00825829"/>
    <w:rsid w:val="00825912"/>
    <w:rsid w:val="00840B65"/>
    <w:rsid w:val="00844C2E"/>
    <w:rsid w:val="00846B50"/>
    <w:rsid w:val="008557F6"/>
    <w:rsid w:val="008563CE"/>
    <w:rsid w:val="00863F92"/>
    <w:rsid w:val="0089555E"/>
    <w:rsid w:val="008B0C03"/>
    <w:rsid w:val="008B7B92"/>
    <w:rsid w:val="008C4398"/>
    <w:rsid w:val="008C7E8D"/>
    <w:rsid w:val="008C7EFE"/>
    <w:rsid w:val="008D721B"/>
    <w:rsid w:val="008E5888"/>
    <w:rsid w:val="009008AA"/>
    <w:rsid w:val="0090110B"/>
    <w:rsid w:val="009059BB"/>
    <w:rsid w:val="00914441"/>
    <w:rsid w:val="009173D8"/>
    <w:rsid w:val="00920195"/>
    <w:rsid w:val="00933775"/>
    <w:rsid w:val="00940588"/>
    <w:rsid w:val="00943D31"/>
    <w:rsid w:val="00950454"/>
    <w:rsid w:val="0096411B"/>
    <w:rsid w:val="00992490"/>
    <w:rsid w:val="009B2911"/>
    <w:rsid w:val="009C4FDB"/>
    <w:rsid w:val="009E5771"/>
    <w:rsid w:val="009E7920"/>
    <w:rsid w:val="009E7A45"/>
    <w:rsid w:val="00A002AE"/>
    <w:rsid w:val="00A14592"/>
    <w:rsid w:val="00A165D0"/>
    <w:rsid w:val="00A17DFD"/>
    <w:rsid w:val="00A26110"/>
    <w:rsid w:val="00A313E9"/>
    <w:rsid w:val="00A416C8"/>
    <w:rsid w:val="00A43DFE"/>
    <w:rsid w:val="00A44F2E"/>
    <w:rsid w:val="00A50439"/>
    <w:rsid w:val="00A60193"/>
    <w:rsid w:val="00A61F49"/>
    <w:rsid w:val="00A80DF2"/>
    <w:rsid w:val="00A81A6F"/>
    <w:rsid w:val="00A841DA"/>
    <w:rsid w:val="00A940AA"/>
    <w:rsid w:val="00A950D2"/>
    <w:rsid w:val="00AA3883"/>
    <w:rsid w:val="00AA451A"/>
    <w:rsid w:val="00AA5BC1"/>
    <w:rsid w:val="00AA6815"/>
    <w:rsid w:val="00AB4524"/>
    <w:rsid w:val="00AD2D8F"/>
    <w:rsid w:val="00AE313D"/>
    <w:rsid w:val="00AF0253"/>
    <w:rsid w:val="00AF591C"/>
    <w:rsid w:val="00AF6E6E"/>
    <w:rsid w:val="00B13FD4"/>
    <w:rsid w:val="00B25880"/>
    <w:rsid w:val="00B30AFE"/>
    <w:rsid w:val="00B3236E"/>
    <w:rsid w:val="00B35E55"/>
    <w:rsid w:val="00B40A5E"/>
    <w:rsid w:val="00B54CFB"/>
    <w:rsid w:val="00B55A47"/>
    <w:rsid w:val="00B71C5D"/>
    <w:rsid w:val="00B75DC0"/>
    <w:rsid w:val="00B90C56"/>
    <w:rsid w:val="00B91518"/>
    <w:rsid w:val="00B916D5"/>
    <w:rsid w:val="00BB69BB"/>
    <w:rsid w:val="00BC1FAB"/>
    <w:rsid w:val="00BC5168"/>
    <w:rsid w:val="00BD685F"/>
    <w:rsid w:val="00BE775E"/>
    <w:rsid w:val="00BF2202"/>
    <w:rsid w:val="00C10E7A"/>
    <w:rsid w:val="00C11287"/>
    <w:rsid w:val="00C15921"/>
    <w:rsid w:val="00C1600D"/>
    <w:rsid w:val="00C163E3"/>
    <w:rsid w:val="00C16C39"/>
    <w:rsid w:val="00C2387F"/>
    <w:rsid w:val="00C41CC7"/>
    <w:rsid w:val="00C47ED8"/>
    <w:rsid w:val="00C54F44"/>
    <w:rsid w:val="00C57537"/>
    <w:rsid w:val="00C70D6E"/>
    <w:rsid w:val="00C729D7"/>
    <w:rsid w:val="00C75082"/>
    <w:rsid w:val="00C76DB0"/>
    <w:rsid w:val="00C81C17"/>
    <w:rsid w:val="00C86DEA"/>
    <w:rsid w:val="00C978DB"/>
    <w:rsid w:val="00CA10F0"/>
    <w:rsid w:val="00CB0B5A"/>
    <w:rsid w:val="00CB7C96"/>
    <w:rsid w:val="00CC421C"/>
    <w:rsid w:val="00CC4659"/>
    <w:rsid w:val="00CC5B24"/>
    <w:rsid w:val="00CD5AB6"/>
    <w:rsid w:val="00CE23CB"/>
    <w:rsid w:val="00CE31E0"/>
    <w:rsid w:val="00CE68B3"/>
    <w:rsid w:val="00CF26CA"/>
    <w:rsid w:val="00CF6EEC"/>
    <w:rsid w:val="00CF7D17"/>
    <w:rsid w:val="00D0190D"/>
    <w:rsid w:val="00D06DDF"/>
    <w:rsid w:val="00D11523"/>
    <w:rsid w:val="00D11A5A"/>
    <w:rsid w:val="00D15506"/>
    <w:rsid w:val="00D20FA8"/>
    <w:rsid w:val="00D25208"/>
    <w:rsid w:val="00D32EAB"/>
    <w:rsid w:val="00D333D7"/>
    <w:rsid w:val="00D363EE"/>
    <w:rsid w:val="00D3738E"/>
    <w:rsid w:val="00D42A3A"/>
    <w:rsid w:val="00D42C90"/>
    <w:rsid w:val="00D4553C"/>
    <w:rsid w:val="00D47F57"/>
    <w:rsid w:val="00D52209"/>
    <w:rsid w:val="00D52389"/>
    <w:rsid w:val="00D62B6E"/>
    <w:rsid w:val="00D717A2"/>
    <w:rsid w:val="00D8340E"/>
    <w:rsid w:val="00DB2E5B"/>
    <w:rsid w:val="00DC0D0E"/>
    <w:rsid w:val="00DC21E5"/>
    <w:rsid w:val="00DC540C"/>
    <w:rsid w:val="00DC7EF3"/>
    <w:rsid w:val="00DD0A92"/>
    <w:rsid w:val="00DE71E6"/>
    <w:rsid w:val="00DF2F21"/>
    <w:rsid w:val="00DF3474"/>
    <w:rsid w:val="00E1534E"/>
    <w:rsid w:val="00E20573"/>
    <w:rsid w:val="00E33024"/>
    <w:rsid w:val="00E41074"/>
    <w:rsid w:val="00E52F9B"/>
    <w:rsid w:val="00E53B4F"/>
    <w:rsid w:val="00E554B7"/>
    <w:rsid w:val="00E64737"/>
    <w:rsid w:val="00E82E97"/>
    <w:rsid w:val="00EA44C5"/>
    <w:rsid w:val="00EA6BE2"/>
    <w:rsid w:val="00EB21EC"/>
    <w:rsid w:val="00EB2355"/>
    <w:rsid w:val="00EB3103"/>
    <w:rsid w:val="00EB31A4"/>
    <w:rsid w:val="00EB3AC1"/>
    <w:rsid w:val="00EB51EE"/>
    <w:rsid w:val="00EB536C"/>
    <w:rsid w:val="00EB5ABD"/>
    <w:rsid w:val="00EB76D2"/>
    <w:rsid w:val="00EC1CAD"/>
    <w:rsid w:val="00EC6468"/>
    <w:rsid w:val="00EE5926"/>
    <w:rsid w:val="00EE6A0C"/>
    <w:rsid w:val="00F03370"/>
    <w:rsid w:val="00F07BDA"/>
    <w:rsid w:val="00F118FC"/>
    <w:rsid w:val="00F1237B"/>
    <w:rsid w:val="00F136F9"/>
    <w:rsid w:val="00F161BD"/>
    <w:rsid w:val="00F21D9F"/>
    <w:rsid w:val="00F24DCD"/>
    <w:rsid w:val="00F261B5"/>
    <w:rsid w:val="00F34E3A"/>
    <w:rsid w:val="00F46823"/>
    <w:rsid w:val="00F5230F"/>
    <w:rsid w:val="00F54B34"/>
    <w:rsid w:val="00F5634A"/>
    <w:rsid w:val="00F647CB"/>
    <w:rsid w:val="00F65125"/>
    <w:rsid w:val="00F81D31"/>
    <w:rsid w:val="00F943D0"/>
    <w:rsid w:val="00F94BEF"/>
    <w:rsid w:val="00F97618"/>
    <w:rsid w:val="00FA39BD"/>
    <w:rsid w:val="00FB1996"/>
    <w:rsid w:val="00FB77DC"/>
    <w:rsid w:val="00FC348E"/>
    <w:rsid w:val="00FC3B5D"/>
    <w:rsid w:val="00FF31EC"/>
    <w:rsid w:val="00FF3DA4"/>
    <w:rsid w:val="00FF78B6"/>
    <w:rsid w:val="00FF7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618"/>
    <w:pPr>
      <w:spacing w:after="200" w:line="276" w:lineRule="auto"/>
    </w:pPr>
    <w:rPr>
      <w:rFonts w:ascii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F97618"/>
    <w:pPr>
      <w:keepNext/>
      <w:spacing w:before="240" w:after="60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paragraph" w:styleId="Heading2">
    <w:name w:val="heading 2"/>
    <w:basedOn w:val="Normal"/>
    <w:next w:val="Normal"/>
    <w:link w:val="Heading2Char"/>
    <w:unhideWhenUsed/>
    <w:qFormat/>
    <w:rsid w:val="00F97618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7618"/>
    <w:pPr>
      <w:keepNext/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97618"/>
    <w:pPr>
      <w:keepNext/>
      <w:spacing w:before="240" w:after="0" w:line="240" w:lineRule="auto"/>
      <w:ind w:firstLine="720"/>
      <w:jc w:val="both"/>
      <w:outlineLvl w:val="5"/>
    </w:pPr>
    <w:rPr>
      <w:rFonts w:ascii="Times New Roman" w:eastAsia="Times New Roman" w:hAnsi="Times New Roman"/>
      <w:b/>
      <w:bCs/>
      <w:sz w:val="24"/>
      <w:szCs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97618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F9761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rsid w:val="00F9761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97618"/>
    <w:rPr>
      <w:rFonts w:eastAsia="Times New Roman" w:cs="Times New Roman"/>
      <w:b/>
      <w:bCs/>
      <w:szCs w:val="28"/>
      <w:lang w:val="sr-Cyrl-CS"/>
    </w:rPr>
  </w:style>
  <w:style w:type="numbering" w:customStyle="1" w:styleId="NoList1">
    <w:name w:val="No List1"/>
    <w:next w:val="NoList"/>
    <w:uiPriority w:val="99"/>
    <w:semiHidden/>
    <w:unhideWhenUsed/>
    <w:rsid w:val="00F97618"/>
  </w:style>
  <w:style w:type="character" w:customStyle="1" w:styleId="WW8Num2z0">
    <w:name w:val="WW8Num2z0"/>
    <w:rsid w:val="00F97618"/>
    <w:rPr>
      <w:b w:val="0"/>
    </w:rPr>
  </w:style>
  <w:style w:type="character" w:customStyle="1" w:styleId="WW8Num2z1">
    <w:name w:val="WW8Num2z1"/>
    <w:rsid w:val="00F97618"/>
    <w:rPr>
      <w:b/>
    </w:rPr>
  </w:style>
  <w:style w:type="character" w:customStyle="1" w:styleId="WW8Num3z0">
    <w:name w:val="WW8Num3z0"/>
    <w:rsid w:val="00F97618"/>
    <w:rPr>
      <w:b/>
    </w:rPr>
  </w:style>
  <w:style w:type="character" w:customStyle="1" w:styleId="WW8Num4z0">
    <w:name w:val="WW8Num4z0"/>
    <w:rsid w:val="00F97618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F97618"/>
    <w:rPr>
      <w:color w:val="000000"/>
    </w:rPr>
  </w:style>
  <w:style w:type="character" w:customStyle="1" w:styleId="WW8Num11z0">
    <w:name w:val="WW8Num11z0"/>
    <w:rsid w:val="00F97618"/>
    <w:rPr>
      <w:color w:val="auto"/>
    </w:rPr>
  </w:style>
  <w:style w:type="character" w:customStyle="1" w:styleId="WW8Num13z1">
    <w:name w:val="WW8Num13z1"/>
    <w:rsid w:val="00F97618"/>
    <w:rPr>
      <w:b/>
    </w:rPr>
  </w:style>
  <w:style w:type="character" w:customStyle="1" w:styleId="Absatz-Standardschriftart">
    <w:name w:val="Absatz-Standardschriftart"/>
    <w:rsid w:val="00F97618"/>
  </w:style>
  <w:style w:type="character" w:customStyle="1" w:styleId="WW-Absatz-Standardschriftart">
    <w:name w:val="WW-Absatz-Standardschriftart"/>
    <w:rsid w:val="00F97618"/>
  </w:style>
  <w:style w:type="character" w:customStyle="1" w:styleId="WW-Absatz-Standardschriftart1">
    <w:name w:val="WW-Absatz-Standardschriftart1"/>
    <w:rsid w:val="00F97618"/>
  </w:style>
  <w:style w:type="character" w:customStyle="1" w:styleId="WW-Absatz-Standardschriftart11">
    <w:name w:val="WW-Absatz-Standardschriftart11"/>
    <w:rsid w:val="00F97618"/>
  </w:style>
  <w:style w:type="character" w:customStyle="1" w:styleId="WW-Absatz-Standardschriftart111">
    <w:name w:val="WW-Absatz-Standardschriftart111"/>
    <w:rsid w:val="00F97618"/>
  </w:style>
  <w:style w:type="character" w:customStyle="1" w:styleId="WW-Absatz-Standardschriftart1111">
    <w:name w:val="WW-Absatz-Standardschriftart1111"/>
    <w:rsid w:val="00F97618"/>
  </w:style>
  <w:style w:type="character" w:customStyle="1" w:styleId="WW-Absatz-Standardschriftart11111">
    <w:name w:val="WW-Absatz-Standardschriftart11111"/>
    <w:rsid w:val="00F97618"/>
  </w:style>
  <w:style w:type="character" w:customStyle="1" w:styleId="WW-Absatz-Standardschriftart111111">
    <w:name w:val="WW-Absatz-Standardschriftart111111"/>
    <w:rsid w:val="00F97618"/>
  </w:style>
  <w:style w:type="character" w:customStyle="1" w:styleId="WW-Absatz-Standardschriftart1111111">
    <w:name w:val="WW-Absatz-Standardschriftart1111111"/>
    <w:rsid w:val="00F97618"/>
  </w:style>
  <w:style w:type="character" w:customStyle="1" w:styleId="WW8Num5z1">
    <w:name w:val="WW8Num5z1"/>
    <w:rsid w:val="00F97618"/>
    <w:rPr>
      <w:b/>
    </w:rPr>
  </w:style>
  <w:style w:type="character" w:customStyle="1" w:styleId="WW8Num6z0">
    <w:name w:val="WW8Num6z0"/>
    <w:rsid w:val="00F97618"/>
    <w:rPr>
      <w:b w:val="0"/>
    </w:rPr>
  </w:style>
  <w:style w:type="character" w:customStyle="1" w:styleId="WW8Num16z0">
    <w:name w:val="WW8Num16z0"/>
    <w:rsid w:val="00F97618"/>
    <w:rPr>
      <w:color w:val="000000"/>
    </w:rPr>
  </w:style>
  <w:style w:type="character" w:customStyle="1" w:styleId="WW8Num17z0">
    <w:name w:val="WW8Num17z0"/>
    <w:rsid w:val="00F97618"/>
    <w:rPr>
      <w:color w:val="000000"/>
    </w:rPr>
  </w:style>
  <w:style w:type="character" w:customStyle="1" w:styleId="WW8Num19z1">
    <w:name w:val="WW8Num19z1"/>
    <w:rsid w:val="00F97618"/>
    <w:rPr>
      <w:b/>
    </w:rPr>
  </w:style>
  <w:style w:type="character" w:customStyle="1" w:styleId="WW-Absatz-Standardschriftart11111111">
    <w:name w:val="WW-Absatz-Standardschriftart11111111"/>
    <w:rsid w:val="00F97618"/>
  </w:style>
  <w:style w:type="character" w:customStyle="1" w:styleId="WW8Num1z0">
    <w:name w:val="WW8Num1z0"/>
    <w:rsid w:val="00F97618"/>
    <w:rPr>
      <w:b w:val="0"/>
    </w:rPr>
  </w:style>
  <w:style w:type="character" w:customStyle="1" w:styleId="WW8Num4z1">
    <w:name w:val="WW8Num4z1"/>
    <w:rsid w:val="00F97618"/>
    <w:rPr>
      <w:rFonts w:ascii="Courier New" w:hAnsi="Courier New" w:cs="Courier New"/>
    </w:rPr>
  </w:style>
  <w:style w:type="character" w:customStyle="1" w:styleId="WW8Num4z2">
    <w:name w:val="WW8Num4z2"/>
    <w:rsid w:val="00F97618"/>
    <w:rPr>
      <w:rFonts w:ascii="Wingdings" w:hAnsi="Wingdings"/>
    </w:rPr>
  </w:style>
  <w:style w:type="character" w:customStyle="1" w:styleId="WW8Num4z3">
    <w:name w:val="WW8Num4z3"/>
    <w:rsid w:val="00F97618"/>
    <w:rPr>
      <w:rFonts w:ascii="Symbol" w:hAnsi="Symbol"/>
    </w:rPr>
  </w:style>
  <w:style w:type="character" w:customStyle="1" w:styleId="WW8Num6z1">
    <w:name w:val="WW8Num6z1"/>
    <w:rsid w:val="00F97618"/>
    <w:rPr>
      <w:b/>
    </w:rPr>
  </w:style>
  <w:style w:type="character" w:customStyle="1" w:styleId="WW8Num7z0">
    <w:name w:val="WW8Num7z0"/>
    <w:rsid w:val="00F97618"/>
    <w:rPr>
      <w:b/>
    </w:rPr>
  </w:style>
  <w:style w:type="character" w:customStyle="1" w:styleId="WW8Num12z0">
    <w:name w:val="WW8Num12z0"/>
    <w:rsid w:val="00F97618"/>
    <w:rPr>
      <w:b/>
    </w:rPr>
  </w:style>
  <w:style w:type="character" w:customStyle="1" w:styleId="WW8Num15z1">
    <w:name w:val="WW8Num15z1"/>
    <w:rsid w:val="00F97618"/>
    <w:rPr>
      <w:b/>
    </w:rPr>
  </w:style>
  <w:style w:type="character" w:customStyle="1" w:styleId="WW8Num21z0">
    <w:name w:val="WW8Num21z0"/>
    <w:rsid w:val="00F97618"/>
    <w:rPr>
      <w:color w:val="auto"/>
    </w:rPr>
  </w:style>
  <w:style w:type="character" w:customStyle="1" w:styleId="Simbolizanumerisanje">
    <w:name w:val="Simboli za numerisanje"/>
    <w:rsid w:val="00F97618"/>
  </w:style>
  <w:style w:type="character" w:customStyle="1" w:styleId="Znakovifusnote">
    <w:name w:val="Znakovi fusnote"/>
    <w:rsid w:val="00F97618"/>
  </w:style>
  <w:style w:type="character" w:styleId="FootnoteReference">
    <w:name w:val="footnote reference"/>
    <w:rsid w:val="00F97618"/>
    <w:rPr>
      <w:vertAlign w:val="superscript"/>
    </w:rPr>
  </w:style>
  <w:style w:type="paragraph" w:customStyle="1" w:styleId="Zaglavlje">
    <w:name w:val="Zaglavlje"/>
    <w:basedOn w:val="Normal"/>
    <w:next w:val="BodyText"/>
    <w:rsid w:val="00F97618"/>
    <w:pPr>
      <w:keepNext/>
      <w:spacing w:before="240" w:after="120" w:line="240" w:lineRule="auto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F97618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97618"/>
    <w:rPr>
      <w:rFonts w:eastAsia="Times New Roman" w:cs="Times New Roman"/>
      <w:szCs w:val="24"/>
      <w:lang w:eastAsia="ar-SA"/>
    </w:rPr>
  </w:style>
  <w:style w:type="paragraph" w:styleId="List">
    <w:name w:val="List"/>
    <w:basedOn w:val="BodyText"/>
    <w:rsid w:val="00F97618"/>
    <w:rPr>
      <w:rFonts w:cs="Mangal"/>
    </w:rPr>
  </w:style>
  <w:style w:type="paragraph" w:customStyle="1" w:styleId="Naslov">
    <w:name w:val="Naslov"/>
    <w:basedOn w:val="Normal"/>
    <w:rsid w:val="00F97618"/>
    <w:pPr>
      <w:suppressLineNumbers/>
      <w:spacing w:before="120" w:after="120" w:line="240" w:lineRule="auto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"/>
    <w:rsid w:val="00F97618"/>
    <w:pPr>
      <w:suppressLineNumbers/>
      <w:spacing w:after="0" w:line="240" w:lineRule="auto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rsid w:val="00F97618"/>
    <w:pPr>
      <w:spacing w:after="0" w:line="240" w:lineRule="auto"/>
      <w:jc w:val="both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rsid w:val="00F97618"/>
    <w:rPr>
      <w:rFonts w:ascii="Tahoma" w:eastAsia="Times New Roman" w:hAnsi="Tahoma" w:cs="Times New Roman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rsid w:val="00F97618"/>
    <w:pPr>
      <w:suppressLineNumbers/>
      <w:spacing w:after="0" w:line="240" w:lineRule="auto"/>
      <w:ind w:left="283" w:hanging="283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rsid w:val="00F97618"/>
    <w:rPr>
      <w:rFonts w:eastAsia="Times New Roman" w:cs="Times New Roman"/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"/>
    <w:rsid w:val="00F97618"/>
    <w:pPr>
      <w:spacing w:after="120" w:line="240" w:lineRule="auto"/>
      <w:ind w:left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F97618"/>
    <w:rPr>
      <w:rFonts w:eastAsia="Times New Roman" w:cs="Times New Roman"/>
      <w:szCs w:val="24"/>
      <w:lang w:eastAsia="ar-SA"/>
    </w:rPr>
  </w:style>
  <w:style w:type="paragraph" w:styleId="ListParagraph">
    <w:name w:val="List Paragraph"/>
    <w:basedOn w:val="Normal"/>
    <w:qFormat/>
    <w:rsid w:val="00F97618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il1tekst">
    <w:name w:val="stil_1tekst"/>
    <w:basedOn w:val="Normal"/>
    <w:rsid w:val="00F97618"/>
    <w:pPr>
      <w:spacing w:after="0" w:line="240" w:lineRule="auto"/>
      <w:ind w:left="350" w:right="350" w:firstLine="240"/>
      <w:jc w:val="both"/>
    </w:pPr>
    <w:rPr>
      <w:rFonts w:ascii="Times New Roman" w:eastAsia="Times New Roman" w:hAnsi="Times New Roman"/>
      <w:sz w:val="16"/>
      <w:szCs w:val="16"/>
    </w:rPr>
  </w:style>
  <w:style w:type="paragraph" w:customStyle="1" w:styleId="stil7podnas">
    <w:name w:val="stil_7podnas"/>
    <w:basedOn w:val="Normal"/>
    <w:rsid w:val="00F97618"/>
    <w:pPr>
      <w:shd w:val="clear" w:color="auto" w:fill="FFFFFF"/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stil4clan">
    <w:name w:val="stil_4clan"/>
    <w:basedOn w:val="Normal"/>
    <w:rsid w:val="00F97618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tekst">
    <w:name w:val="tekst"/>
    <w:basedOn w:val="Normal"/>
    <w:rsid w:val="00F97618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naslov0">
    <w:name w:val="naslov"/>
    <w:basedOn w:val="Normal"/>
    <w:rsid w:val="00F97618"/>
    <w:pPr>
      <w:spacing w:before="60" w:after="30" w:line="240" w:lineRule="auto"/>
      <w:ind w:left="225" w:right="225"/>
      <w:jc w:val="center"/>
    </w:pPr>
    <w:rPr>
      <w:rFonts w:ascii="Arial" w:eastAsia="Times New Roman" w:hAnsi="Arial" w:cs="Arial"/>
      <w:b/>
      <w:bCs/>
      <w:sz w:val="27"/>
      <w:szCs w:val="27"/>
    </w:rPr>
  </w:style>
  <w:style w:type="paragraph" w:customStyle="1" w:styleId="clan">
    <w:name w:val="clan"/>
    <w:basedOn w:val="Normal"/>
    <w:rsid w:val="00F97618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normalprored">
    <w:name w:val="normalprored"/>
    <w:basedOn w:val="Normal"/>
    <w:uiPriority w:val="99"/>
    <w:rsid w:val="00F97618"/>
    <w:pPr>
      <w:spacing w:after="0" w:line="240" w:lineRule="auto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wyq100---naslov-grupe-clanova-kurziv">
    <w:name w:val="wyq100---naslov-grupe-clanova-kurziv"/>
    <w:basedOn w:val="Normal"/>
    <w:uiPriority w:val="99"/>
    <w:rsid w:val="00F97618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character" w:styleId="Emphasis">
    <w:name w:val="Emphasis"/>
    <w:qFormat/>
    <w:rsid w:val="00F97618"/>
    <w:rPr>
      <w:i/>
      <w:iCs/>
    </w:rPr>
  </w:style>
  <w:style w:type="paragraph" w:styleId="BodyTextIndent3">
    <w:name w:val="Body Text Indent 3"/>
    <w:basedOn w:val="Normal"/>
    <w:link w:val="BodyTextIndent3Char"/>
    <w:rsid w:val="00F97618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4"/>
      <w:szCs w:val="28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F97618"/>
    <w:rPr>
      <w:rFonts w:eastAsia="Times New Roman" w:cs="Times New Roman"/>
      <w:b/>
      <w:szCs w:val="28"/>
      <w:lang w:val="sr-Cyrl-CS"/>
    </w:rPr>
  </w:style>
  <w:style w:type="character" w:styleId="CommentReference">
    <w:name w:val="annotation reference"/>
    <w:unhideWhenUsed/>
    <w:rsid w:val="00F9761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97618"/>
    <w:pPr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97618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976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97618"/>
    <w:rPr>
      <w:b/>
      <w:bCs/>
    </w:rPr>
  </w:style>
  <w:style w:type="paragraph" w:customStyle="1" w:styleId="CharCharCharCharCharCharChar">
    <w:name w:val="Char Char Char Char Char Char Char"/>
    <w:basedOn w:val="Normal"/>
    <w:semiHidden/>
    <w:rsid w:val="00F97618"/>
    <w:pPr>
      <w:spacing w:after="160" w:line="240" w:lineRule="exact"/>
      <w:jc w:val="both"/>
    </w:pPr>
    <w:rPr>
      <w:rFonts w:ascii="Tahoma" w:eastAsia="Times New Roman" w:hAnsi="Tahoma"/>
      <w:sz w:val="20"/>
      <w:szCs w:val="20"/>
    </w:rPr>
  </w:style>
  <w:style w:type="paragraph" w:styleId="Header">
    <w:name w:val="header"/>
    <w:basedOn w:val="Normal"/>
    <w:link w:val="HeaderChar"/>
    <w:unhideWhenUsed/>
    <w:rsid w:val="00F97618"/>
    <w:pPr>
      <w:tabs>
        <w:tab w:val="center" w:pos="4680"/>
        <w:tab w:val="right" w:pos="9360"/>
      </w:tabs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97618"/>
    <w:rPr>
      <w:rFonts w:eastAsia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97618"/>
    <w:pPr>
      <w:tabs>
        <w:tab w:val="center" w:pos="4680"/>
        <w:tab w:val="right" w:pos="9360"/>
      </w:tabs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97618"/>
    <w:rPr>
      <w:rFonts w:eastAsia="Times New Roman" w:cs="Times New Roman"/>
      <w:sz w:val="20"/>
      <w:szCs w:val="20"/>
    </w:rPr>
  </w:style>
  <w:style w:type="paragraph" w:customStyle="1" w:styleId="CharCharCharChar">
    <w:name w:val="Char Char Char Char"/>
    <w:basedOn w:val="Normal"/>
    <w:rsid w:val="00F97618"/>
    <w:pPr>
      <w:spacing w:after="160" w:line="240" w:lineRule="exact"/>
      <w:jc w:val="both"/>
    </w:pPr>
    <w:rPr>
      <w:rFonts w:ascii="Tahoma" w:eastAsia="Times New Roman" w:hAnsi="Tahoma"/>
      <w:sz w:val="20"/>
      <w:szCs w:val="20"/>
    </w:rPr>
  </w:style>
  <w:style w:type="paragraph" w:customStyle="1" w:styleId="CharCharChar2Char">
    <w:name w:val="Char Char Char2 Char"/>
    <w:basedOn w:val="Normal"/>
    <w:rsid w:val="00F97618"/>
    <w:pPr>
      <w:spacing w:after="160" w:line="240" w:lineRule="exact"/>
      <w:jc w:val="both"/>
    </w:pPr>
    <w:rPr>
      <w:rFonts w:ascii="Tahoma" w:eastAsia="Times New Roman" w:hAnsi="Tahoma"/>
      <w:sz w:val="20"/>
      <w:szCs w:val="20"/>
    </w:rPr>
  </w:style>
  <w:style w:type="table" w:styleId="TableGrid">
    <w:name w:val="Table Grid"/>
    <w:basedOn w:val="TableNormal"/>
    <w:rsid w:val="00F97618"/>
    <w:pPr>
      <w:jc w:val="both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---naslov-clana">
    <w:name w:val="110---naslov-clana"/>
    <w:basedOn w:val="Normal"/>
    <w:rsid w:val="00F97618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styleId="PageNumber">
    <w:name w:val="page number"/>
    <w:basedOn w:val="DefaultParagraphFont"/>
    <w:rsid w:val="00F97618"/>
  </w:style>
  <w:style w:type="character" w:styleId="Hyperlink">
    <w:name w:val="Hyperlink"/>
    <w:rsid w:val="00F97618"/>
    <w:rPr>
      <w:rFonts w:ascii="Verdana" w:hAnsi="Verdana" w:hint="default"/>
      <w:color w:val="005177"/>
      <w:u w:val="single"/>
    </w:rPr>
  </w:style>
  <w:style w:type="paragraph" w:customStyle="1" w:styleId="1tekst">
    <w:name w:val="1tekst"/>
    <w:basedOn w:val="Normal"/>
    <w:rsid w:val="00F97618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97618"/>
    <w:pPr>
      <w:spacing w:after="160" w:line="240" w:lineRule="exact"/>
      <w:jc w:val="both"/>
    </w:pPr>
    <w:rPr>
      <w:rFonts w:ascii="Tahoma" w:eastAsia="Times New Roman" w:hAnsi="Tahoma"/>
      <w:sz w:val="20"/>
      <w:szCs w:val="20"/>
    </w:rPr>
  </w:style>
  <w:style w:type="paragraph" w:customStyle="1" w:styleId="CharCharChar">
    <w:name w:val="Char Char Char"/>
    <w:basedOn w:val="Normal"/>
    <w:rsid w:val="00F97618"/>
    <w:pPr>
      <w:spacing w:after="160" w:line="240" w:lineRule="exact"/>
      <w:jc w:val="both"/>
    </w:pPr>
    <w:rPr>
      <w:rFonts w:ascii="Tahoma" w:eastAsia="Times New Roman" w:hAnsi="Tahoma"/>
      <w:sz w:val="20"/>
      <w:szCs w:val="20"/>
    </w:rPr>
  </w:style>
  <w:style w:type="paragraph" w:customStyle="1" w:styleId="CharCharChar1">
    <w:name w:val="Char Char Char1"/>
    <w:basedOn w:val="Normal"/>
    <w:rsid w:val="00F97618"/>
    <w:pPr>
      <w:spacing w:after="160" w:line="240" w:lineRule="exact"/>
      <w:jc w:val="both"/>
    </w:pPr>
    <w:rPr>
      <w:rFonts w:ascii="Tahoma" w:eastAsia="Times New Roman" w:hAnsi="Tahoma"/>
      <w:sz w:val="20"/>
      <w:szCs w:val="20"/>
    </w:rPr>
  </w:style>
  <w:style w:type="character" w:styleId="Strong">
    <w:name w:val="Strong"/>
    <w:qFormat/>
    <w:rsid w:val="00F97618"/>
    <w:rPr>
      <w:b/>
      <w:bCs/>
    </w:rPr>
  </w:style>
  <w:style w:type="character" w:customStyle="1" w:styleId="apple-converted-space">
    <w:name w:val="apple-converted-space"/>
    <w:basedOn w:val="DefaultParagraphFont"/>
    <w:rsid w:val="00F97618"/>
  </w:style>
  <w:style w:type="paragraph" w:customStyle="1" w:styleId="Default">
    <w:name w:val="Default"/>
    <w:rsid w:val="00F97618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customStyle="1" w:styleId="uslovi">
    <w:name w:val="uslovi"/>
    <w:basedOn w:val="Normal"/>
    <w:rsid w:val="00F97618"/>
    <w:pPr>
      <w:spacing w:after="0" w:line="240" w:lineRule="auto"/>
      <w:ind w:left="907" w:hanging="907"/>
      <w:jc w:val="both"/>
      <w:textAlignment w:val="baseline"/>
    </w:pPr>
    <w:rPr>
      <w:rFonts w:ascii="Times New Roman" w:eastAsia="Arial" w:hAnsi="Times New Roman" w:cs="Calibri"/>
      <w:kern w:val="1"/>
      <w:sz w:val="24"/>
      <w:szCs w:val="24"/>
      <w:lang w:eastAsia="zh-CN"/>
    </w:rPr>
  </w:style>
  <w:style w:type="paragraph" w:styleId="NoSpacing">
    <w:name w:val="No Spacing"/>
    <w:uiPriority w:val="1"/>
    <w:qFormat/>
    <w:rsid w:val="00F97618"/>
    <w:pPr>
      <w:jc w:val="both"/>
    </w:pPr>
    <w:rPr>
      <w:rFonts w:ascii="Calibri" w:eastAsia="Times New Roman" w:hAnsi="Calibri"/>
      <w:sz w:val="22"/>
      <w:szCs w:val="22"/>
    </w:rPr>
  </w:style>
  <w:style w:type="paragraph" w:customStyle="1" w:styleId="Normal2">
    <w:name w:val="Normal2"/>
    <w:basedOn w:val="Normal"/>
    <w:rsid w:val="00F97618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</w:rPr>
  </w:style>
  <w:style w:type="paragraph" w:customStyle="1" w:styleId="Normal1">
    <w:name w:val="Normal1"/>
    <w:basedOn w:val="Normal"/>
    <w:rsid w:val="00F97618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</w:rPr>
  </w:style>
  <w:style w:type="paragraph" w:customStyle="1" w:styleId="wyq110---naslov-clana">
    <w:name w:val="wyq110---naslov-clana"/>
    <w:basedOn w:val="Normal"/>
    <w:rsid w:val="00F97618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sion">
    <w:name w:val="Revision"/>
    <w:hidden/>
    <w:uiPriority w:val="99"/>
    <w:semiHidden/>
    <w:rsid w:val="00F97618"/>
    <w:pPr>
      <w:jc w:val="both"/>
    </w:pPr>
    <w:rPr>
      <w:rFonts w:eastAsia="Times New Roman"/>
      <w:sz w:val="24"/>
      <w:szCs w:val="24"/>
      <w:lang w:eastAsia="ar-SA"/>
    </w:rPr>
  </w:style>
  <w:style w:type="paragraph" w:customStyle="1" w:styleId="CharCharCharCharCharChar">
    <w:name w:val="Char Char Char Char Char Char"/>
    <w:basedOn w:val="Normal"/>
    <w:semiHidden/>
    <w:rsid w:val="00F97618"/>
    <w:pPr>
      <w:spacing w:after="160" w:line="240" w:lineRule="exact"/>
      <w:jc w:val="both"/>
    </w:pPr>
    <w:rPr>
      <w:rFonts w:ascii="Tahoma" w:eastAsia="Times New Roman" w:hAnsi="Tahoma"/>
      <w:sz w:val="20"/>
      <w:szCs w:val="20"/>
    </w:rPr>
  </w:style>
  <w:style w:type="character" w:styleId="FollowedHyperlink">
    <w:name w:val="FollowedHyperlink"/>
    <w:uiPriority w:val="99"/>
    <w:semiHidden/>
    <w:unhideWhenUsed/>
    <w:rsid w:val="00F97618"/>
    <w:rPr>
      <w:color w:val="800080"/>
      <w:u w:val="single"/>
    </w:rPr>
  </w:style>
  <w:style w:type="character" w:customStyle="1" w:styleId="highlight">
    <w:name w:val="highlight"/>
    <w:basedOn w:val="DefaultParagraphFont"/>
    <w:rsid w:val="00F97618"/>
  </w:style>
  <w:style w:type="paragraph" w:customStyle="1" w:styleId="msonormal0">
    <w:name w:val="msonormal"/>
    <w:basedOn w:val="Normal"/>
    <w:rsid w:val="00F976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976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xtBody">
    <w:name w:val="Text Body"/>
    <w:basedOn w:val="Normal"/>
    <w:uiPriority w:val="99"/>
    <w:rsid w:val="007304EB"/>
    <w:pPr>
      <w:suppressAutoHyphens/>
      <w:spacing w:after="120" w:line="240" w:lineRule="auto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75D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75DC0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0F13C-C864-4878-99D7-A486ADDDF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11</Pages>
  <Words>4400</Words>
  <Characters>25082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personalno</cp:lastModifiedBy>
  <cp:revision>50</cp:revision>
  <cp:lastPrinted>2018-08-17T07:25:00Z</cp:lastPrinted>
  <dcterms:created xsi:type="dcterms:W3CDTF">2017-11-29T09:13:00Z</dcterms:created>
  <dcterms:modified xsi:type="dcterms:W3CDTF">2018-08-17T07:26:00Z</dcterms:modified>
</cp:coreProperties>
</file>